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6192"/>
        </w:tabs>
        <w:spacing w:line="276" w:lineRule="auto"/>
        <w:jc w:val="both"/>
        <w:rPr>
          <w:b w:val="1"/>
          <w:bCs w:val="1"/>
        </w:rPr>
      </w:pPr>
    </w:p>
    <w:p>
      <w:pPr>
        <w:pStyle w:val="Normal.0"/>
        <w:tabs>
          <w:tab w:val="left" w:pos="6192"/>
        </w:tabs>
        <w:spacing w:line="276" w:lineRule="auto"/>
        <w:jc w:val="both"/>
        <w:rPr>
          <w:b w:val="1"/>
          <w:bCs w:val="1"/>
        </w:rPr>
      </w:pPr>
    </w:p>
    <w:p>
      <w:pPr>
        <w:pStyle w:val="Normal.0"/>
        <w:tabs>
          <w:tab w:val="left" w:pos="6192"/>
        </w:tabs>
        <w:spacing w:line="276" w:lineRule="auto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Persoana juridic</w:t>
      </w:r>
      <w:r>
        <w:rPr>
          <w:b w:val="1"/>
          <w:bCs w:val="1"/>
          <w:rtl w:val="0"/>
        </w:rPr>
        <w:t xml:space="preserve">ă </w:t>
      </w:r>
      <w:r>
        <w:rPr>
          <w:b w:val="1"/>
          <w:bCs w:val="1"/>
          <w:rtl w:val="0"/>
          <w:lang w:val="es-ES_tradnl"/>
        </w:rPr>
        <w:t xml:space="preserve">este </w:t>
      </w:r>
      <w:r>
        <w:rPr>
          <w:b w:val="1"/>
          <w:bCs w:val="1"/>
          <w:rtl w:val="0"/>
        </w:rPr>
        <w:t>„Î</w:t>
      </w:r>
      <w:r>
        <w:rPr>
          <w:b w:val="1"/>
          <w:bCs w:val="1"/>
          <w:rtl w:val="0"/>
          <w:lang w:val="de-DE"/>
        </w:rPr>
        <w:t>NREGISTRAT</w:t>
      </w:r>
      <w:r>
        <w:rPr>
          <w:b w:val="1"/>
          <w:bCs w:val="1"/>
          <w:rtl w:val="0"/>
        </w:rPr>
        <w:t>Ă”</w:t>
      </w:r>
    </w:p>
    <w:p>
      <w:pPr>
        <w:pStyle w:val="Normal.0"/>
        <w:tabs>
          <w:tab w:val="left" w:pos="6192"/>
        </w:tabs>
        <w:spacing w:line="276" w:lineRule="auto"/>
        <w:jc w:val="both"/>
      </w:pPr>
      <w:r>
        <w:rPr>
          <w:rtl w:val="0"/>
          <w:lang w:val="fr-FR"/>
        </w:rPr>
        <w:t>de c</w:t>
      </w:r>
      <w:r>
        <w:rPr>
          <w:rtl w:val="0"/>
        </w:rPr>
        <w:t>ă</w:t>
      </w:r>
      <w:r>
        <w:rPr>
          <w:rtl w:val="0"/>
          <w:lang w:val="pt-PT"/>
        </w:rPr>
        <w:t>tre Institu</w:t>
      </w:r>
      <w:r>
        <w:rPr>
          <w:rtl w:val="0"/>
        </w:rPr>
        <w:t>ţ</w:t>
      </w:r>
      <w:r>
        <w:rPr>
          <w:rtl w:val="0"/>
        </w:rPr>
        <w:t>ia Public</w:t>
      </w:r>
      <w:r>
        <w:rPr>
          <w:rtl w:val="0"/>
        </w:rPr>
        <w:t>ă „</w:t>
      </w:r>
      <w:r>
        <w:rPr>
          <w:rtl w:val="0"/>
        </w:rPr>
        <w:t>Agen</w:t>
      </w:r>
      <w:r>
        <w:rPr>
          <w:rtl w:val="0"/>
        </w:rPr>
        <w:t>ţ</w:t>
      </w:r>
      <w:r>
        <w:rPr>
          <w:rtl w:val="0"/>
        </w:rPr>
        <w:t>ia Servicii Publice</w:t>
      </w:r>
      <w:r>
        <w:rPr>
          <w:rtl w:val="0"/>
        </w:rPr>
        <w:t xml:space="preserve">” </w:t>
      </w:r>
      <w:r>
        <w:rPr>
          <w:b w:val="1"/>
          <w:bCs w:val="1"/>
          <w:rtl w:val="0"/>
        </w:rPr>
        <w:tab/>
        <w:t xml:space="preserve">     </w:t>
      </w:r>
      <w:r>
        <w:tab/>
      </w:r>
    </w:p>
    <w:p>
      <w:pPr>
        <w:pStyle w:val="Normal.0"/>
        <w:tabs>
          <w:tab w:val="left" w:pos="6567"/>
        </w:tabs>
        <w:spacing w:line="276" w:lineRule="auto"/>
        <w:jc w:val="both"/>
      </w:pPr>
      <w:r>
        <w:rPr>
          <w:b w:val="1"/>
          <w:bCs w:val="1"/>
        </w:rPr>
        <w:tab/>
      </w:r>
    </w:p>
    <w:p>
      <w:pPr>
        <w:pStyle w:val="Normal.0"/>
        <w:tabs>
          <w:tab w:val="left" w:pos="6192"/>
        </w:tabs>
        <w:spacing w:line="276" w:lineRule="auto"/>
        <w:jc w:val="both"/>
      </w:pPr>
      <w:r>
        <w:rPr>
          <w:b w:val="1"/>
          <w:bCs w:val="1"/>
          <w:rtl w:val="0"/>
        </w:rPr>
        <w:t xml:space="preserve">Departamentul </w:t>
      </w:r>
      <w:r>
        <w:rPr>
          <w:b w:val="1"/>
          <w:bCs w:val="1"/>
          <w:rtl w:val="0"/>
        </w:rPr>
        <w:t>î</w:t>
      </w:r>
      <w:r>
        <w:rPr>
          <w:b w:val="1"/>
          <w:bCs w:val="1"/>
          <w:rtl w:val="0"/>
        </w:rPr>
        <w:t>nregistrare</w:t>
      </w:r>
    </w:p>
    <w:p>
      <w:pPr>
        <w:pStyle w:val="Normal.0"/>
        <w:tabs>
          <w:tab w:val="left" w:pos="6589"/>
        </w:tabs>
        <w:spacing w:line="276" w:lineRule="auto"/>
        <w:jc w:val="both"/>
      </w:pPr>
      <w:r>
        <w:rPr>
          <w:b w:val="1"/>
          <w:bCs w:val="1"/>
          <w:rtl w:val="0"/>
        </w:rPr>
        <w:t>ş</w:t>
      </w:r>
      <w:r>
        <w:rPr>
          <w:b w:val="1"/>
          <w:bCs w:val="1"/>
          <w:rtl w:val="0"/>
          <w:lang w:val="it-IT"/>
        </w:rPr>
        <w:t>i licen</w:t>
      </w:r>
      <w:r>
        <w:rPr>
          <w:b w:val="1"/>
          <w:bCs w:val="1"/>
          <w:rtl w:val="0"/>
        </w:rPr>
        <w:t>ţ</w:t>
      </w:r>
      <w:r>
        <w:rPr>
          <w:b w:val="1"/>
          <w:bCs w:val="1"/>
          <w:rtl w:val="0"/>
          <w:lang w:val="it-IT"/>
        </w:rPr>
        <w:t>iere a unit</w:t>
      </w:r>
      <w:r>
        <w:rPr>
          <w:b w:val="1"/>
          <w:bCs w:val="1"/>
          <w:rtl w:val="0"/>
        </w:rPr>
        <w:t>ăţ</w:t>
      </w:r>
      <w:r>
        <w:rPr>
          <w:b w:val="1"/>
          <w:bCs w:val="1"/>
          <w:rtl w:val="0"/>
        </w:rPr>
        <w:t>ilor de drept</w:t>
        <w:tab/>
        <w:t xml:space="preserve"> </w:t>
      </w:r>
    </w:p>
    <w:p>
      <w:pPr>
        <w:pStyle w:val="Normal.0"/>
        <w:tabs>
          <w:tab w:val="left" w:pos="6192"/>
        </w:tabs>
        <w:spacing w:line="276" w:lineRule="auto"/>
        <w:jc w:val="both"/>
      </w:pPr>
    </w:p>
    <w:p>
      <w:pPr>
        <w:pStyle w:val="Normal.0"/>
        <w:tabs>
          <w:tab w:val="left" w:pos="6192"/>
        </w:tabs>
        <w:spacing w:line="276" w:lineRule="auto"/>
        <w:jc w:val="both"/>
      </w:pPr>
      <w:r>
        <w:rPr>
          <w:rtl w:val="0"/>
        </w:rPr>
        <w:t xml:space="preserve">Nr. </w:t>
      </w:r>
    </w:p>
    <w:p>
      <w:pPr>
        <w:pStyle w:val="Normal.0"/>
        <w:tabs>
          <w:tab w:val="left" w:pos="6192"/>
        </w:tabs>
        <w:spacing w:line="276" w:lineRule="auto"/>
        <w:jc w:val="both"/>
      </w:pPr>
      <w:r>
        <w:tab/>
      </w:r>
    </w:p>
    <w:p>
      <w:pPr>
        <w:pStyle w:val="Normal.0"/>
        <w:tabs>
          <w:tab w:val="left" w:pos="6192"/>
        </w:tabs>
        <w:spacing w:line="276" w:lineRule="auto"/>
        <w:jc w:val="both"/>
      </w:pPr>
      <w:r>
        <w:rPr>
          <w:rtl w:val="0"/>
        </w:rPr>
        <w:t>din</w:t>
      </w:r>
    </w:p>
    <w:p>
      <w:pPr>
        <w:pStyle w:val="Normal.0"/>
        <w:tabs>
          <w:tab w:val="left" w:pos="6192"/>
        </w:tabs>
        <w:spacing w:line="276" w:lineRule="auto"/>
        <w:jc w:val="both"/>
      </w:pPr>
    </w:p>
    <w:p>
      <w:pPr>
        <w:pStyle w:val="Normal.0"/>
        <w:tabs>
          <w:tab w:val="left" w:pos="6192"/>
        </w:tabs>
        <w:spacing w:line="276" w:lineRule="auto"/>
        <w:jc w:val="both"/>
      </w:pPr>
    </w:p>
    <w:p>
      <w:pPr>
        <w:pStyle w:val="Normal.0"/>
        <w:tabs>
          <w:tab w:val="left" w:pos="6192"/>
        </w:tabs>
        <w:spacing w:line="276" w:lineRule="auto"/>
        <w:jc w:val="both"/>
      </w:pPr>
      <w:r>
        <w:rPr>
          <w:b w:val="1"/>
          <w:bCs w:val="1"/>
          <w:rtl w:val="0"/>
          <w:lang w:val="en-US"/>
        </w:rPr>
        <w:t>Registrator____________________</w:t>
      </w:r>
      <w:r>
        <w:rPr>
          <w:rtl w:val="0"/>
        </w:rPr>
        <w:tab/>
        <w:t xml:space="preserve">                          </w:t>
        <w:tab/>
      </w:r>
    </w:p>
    <w:p>
      <w:pPr>
        <w:pStyle w:val="Normal.0"/>
        <w:tabs>
          <w:tab w:val="left" w:pos="6192"/>
        </w:tabs>
        <w:spacing w:line="276" w:lineRule="auto"/>
        <w:jc w:val="both"/>
      </w:pPr>
      <w:r>
        <w:rPr>
          <w:b w:val="1"/>
          <w:bCs w:val="1"/>
          <w:rtl w:val="0"/>
        </w:rPr>
        <w:t xml:space="preserve">                                                                                                                               </w:t>
      </w:r>
    </w:p>
    <w:p>
      <w:pPr>
        <w:pStyle w:val="Normal.0"/>
        <w:spacing w:line="276" w:lineRule="auto"/>
        <w:jc w:val="both"/>
      </w:pPr>
    </w:p>
    <w:p>
      <w:pPr>
        <w:pStyle w:val="Normal.0"/>
        <w:spacing w:line="276" w:lineRule="auto"/>
        <w:jc w:val="both"/>
      </w:pPr>
    </w:p>
    <w:p>
      <w:pPr>
        <w:pStyle w:val="Normal.0"/>
        <w:spacing w:line="276" w:lineRule="auto"/>
        <w:jc w:val="both"/>
      </w:pPr>
    </w:p>
    <w:p>
      <w:pPr>
        <w:pStyle w:val="Normal.0"/>
        <w:spacing w:line="276" w:lineRule="auto"/>
        <w:jc w:val="both"/>
      </w:pPr>
    </w:p>
    <w:p>
      <w:pPr>
        <w:pStyle w:val="heading 3"/>
        <w:spacing w:line="276" w:lineRule="auto"/>
        <w:rPr>
          <w:sz w:val="28"/>
          <w:szCs w:val="28"/>
        </w:rPr>
      </w:pPr>
      <w:r>
        <w:rPr>
          <w:sz w:val="28"/>
          <w:szCs w:val="28"/>
          <w:rtl w:val="0"/>
        </w:rPr>
        <w:t>S T A T U T U L</w:t>
      </w:r>
    </w:p>
    <w:p>
      <w:pPr>
        <w:pStyle w:val="Normal.0"/>
        <w:spacing w:line="276" w:lineRule="auto"/>
        <w:jc w:val="center"/>
      </w:pPr>
    </w:p>
    <w:p>
      <w:pPr>
        <w:pStyle w:val="heading 2"/>
        <w:spacing w:line="276" w:lineRule="auto"/>
        <w:rPr>
          <w:sz w:val="28"/>
          <w:szCs w:val="28"/>
        </w:rPr>
      </w:pPr>
      <w:r>
        <w:rPr>
          <w:sz w:val="28"/>
          <w:szCs w:val="28"/>
          <w:rtl w:val="0"/>
        </w:rPr>
        <w:t>Asocia</w:t>
      </w:r>
      <w:r>
        <w:rPr>
          <w:sz w:val="28"/>
          <w:szCs w:val="28"/>
          <w:rtl w:val="0"/>
        </w:rPr>
        <w:t>ţ</w:t>
      </w:r>
      <w:r>
        <w:rPr>
          <w:sz w:val="28"/>
          <w:szCs w:val="28"/>
          <w:rtl w:val="0"/>
        </w:rPr>
        <w:t>iei  Ob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te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  <w:lang w:val="it-IT"/>
        </w:rPr>
        <w:t xml:space="preserve">ti </w:t>
      </w:r>
    </w:p>
    <w:p>
      <w:pPr>
        <w:pStyle w:val="heading 2"/>
        <w:spacing w:line="276" w:lineRule="auto"/>
      </w:pPr>
      <w:r>
        <w:rPr>
          <w:sz w:val="28"/>
          <w:szCs w:val="28"/>
          <w:rtl w:val="0"/>
        </w:rPr>
        <w:t>Centrul de Dezvoltare a Personalit</w:t>
      </w:r>
      <w:r>
        <w:rPr>
          <w:sz w:val="28"/>
          <w:szCs w:val="28"/>
          <w:rtl w:val="0"/>
        </w:rPr>
        <w:t>ăț</w:t>
      </w:r>
      <w:r>
        <w:rPr>
          <w:sz w:val="28"/>
          <w:szCs w:val="28"/>
          <w:rtl w:val="0"/>
        </w:rPr>
        <w:t>ii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</w:rPr>
        <w:t>„</w:t>
      </w:r>
      <w:r>
        <w:rPr>
          <w:sz w:val="28"/>
          <w:szCs w:val="28"/>
          <w:rtl w:val="0"/>
          <w:lang w:val="it-IT"/>
        </w:rPr>
        <w:t>Unghera</w:t>
      </w:r>
      <w:r>
        <w:rPr>
          <w:sz w:val="28"/>
          <w:szCs w:val="28"/>
          <w:rtl w:val="0"/>
        </w:rPr>
        <w:t>ș</w:t>
      </w:r>
      <w:r>
        <w:rPr>
          <w:sz w:val="28"/>
          <w:szCs w:val="28"/>
          <w:rtl w:val="0"/>
        </w:rPr>
        <w:t>ul Fericirii</w:t>
      </w:r>
      <w:r>
        <w:rPr>
          <w:sz w:val="28"/>
          <w:szCs w:val="28"/>
          <w:rtl w:val="0"/>
        </w:rPr>
        <w:t>”</w:t>
      </w:r>
    </w:p>
    <w:p>
      <w:pPr>
        <w:pStyle w:val="Normal.0"/>
        <w:spacing w:line="276" w:lineRule="auto"/>
        <w:jc w:val="center"/>
      </w:pPr>
      <w:r>
        <w:rPr>
          <w:rtl w:val="0"/>
          <w:lang w:val="it-IT"/>
        </w:rPr>
        <w:t>(</w:t>
      </w:r>
      <w:r>
        <w:rPr>
          <w:rtl w:val="0"/>
          <w:lang w:val="it-IT"/>
        </w:rPr>
        <w:t>Î</w:t>
      </w:r>
      <w:r>
        <w:rPr>
          <w:rtl w:val="0"/>
          <w:lang w:val="it-IT"/>
        </w:rPr>
        <w:t>n redac</w:t>
      </w:r>
      <w:r>
        <w:rPr>
          <w:rtl w:val="0"/>
          <w:lang w:val="it-IT"/>
        </w:rPr>
        <w:t>ț</w:t>
      </w:r>
      <w:r>
        <w:rPr>
          <w:rtl w:val="0"/>
          <w:lang w:val="it-IT"/>
        </w:rPr>
        <w:t>ie nou</w:t>
      </w:r>
      <w:r>
        <w:rPr>
          <w:rtl w:val="0"/>
          <w:lang w:val="it-IT"/>
        </w:rPr>
        <w:t>ă</w:t>
      </w:r>
      <w:r>
        <w:rPr>
          <w:rtl w:val="0"/>
          <w:lang w:val="it-IT"/>
        </w:rPr>
        <w:t>)</w:t>
      </w:r>
    </w:p>
    <w:p>
      <w:pPr>
        <w:pStyle w:val="Normal.0"/>
        <w:spacing w:line="276" w:lineRule="auto"/>
        <w:jc w:val="both"/>
      </w:pPr>
      <w:r>
        <w:rPr>
          <w:rtl w:val="0"/>
        </w:rPr>
        <w:t xml:space="preserve"> </w:t>
      </w:r>
    </w:p>
    <w:p>
      <w:pPr>
        <w:pStyle w:val="Normal.0"/>
        <w:spacing w:line="276" w:lineRule="auto"/>
        <w:jc w:val="both"/>
      </w:pPr>
    </w:p>
    <w:p>
      <w:pPr>
        <w:pStyle w:val="Normal.0"/>
        <w:spacing w:line="276" w:lineRule="auto"/>
        <w:jc w:val="both"/>
      </w:pPr>
    </w:p>
    <w:p>
      <w:pPr>
        <w:pStyle w:val="Normal.0"/>
        <w:spacing w:line="276" w:lineRule="auto"/>
        <w:jc w:val="both"/>
      </w:pPr>
    </w:p>
    <w:p>
      <w:pPr>
        <w:pStyle w:val="Normal.0"/>
        <w:spacing w:line="276" w:lineRule="auto"/>
        <w:jc w:val="both"/>
      </w:pPr>
    </w:p>
    <w:p>
      <w:pPr>
        <w:pStyle w:val="Normal.0"/>
        <w:spacing w:line="276" w:lineRule="auto"/>
        <w:jc w:val="both"/>
      </w:pPr>
    </w:p>
    <w:p>
      <w:pPr>
        <w:pStyle w:val="Normal.0"/>
        <w:spacing w:line="276" w:lineRule="auto"/>
        <w:jc w:val="both"/>
      </w:pPr>
    </w:p>
    <w:p>
      <w:pPr>
        <w:pStyle w:val="Normal.0"/>
        <w:spacing w:line="276" w:lineRule="auto"/>
        <w:jc w:val="both"/>
      </w:pPr>
    </w:p>
    <w:p>
      <w:pPr>
        <w:pStyle w:val="Normal.0"/>
        <w:spacing w:line="276" w:lineRule="auto"/>
        <w:jc w:val="both"/>
      </w:pPr>
    </w:p>
    <w:p>
      <w:pPr>
        <w:pStyle w:val="Normal.0"/>
        <w:spacing w:line="276" w:lineRule="auto"/>
        <w:jc w:val="both"/>
      </w:pPr>
    </w:p>
    <w:p>
      <w:pPr>
        <w:pStyle w:val="Normal.0"/>
        <w:spacing w:line="276" w:lineRule="auto"/>
        <w:jc w:val="both"/>
      </w:pPr>
    </w:p>
    <w:p>
      <w:pPr>
        <w:pStyle w:val="Normal.0"/>
        <w:spacing w:line="276" w:lineRule="auto"/>
        <w:jc w:val="both"/>
      </w:pPr>
    </w:p>
    <w:p>
      <w:pPr>
        <w:pStyle w:val="Normal.0"/>
        <w:spacing w:line="276" w:lineRule="auto"/>
        <w:jc w:val="both"/>
      </w:pPr>
    </w:p>
    <w:p>
      <w:pPr>
        <w:pStyle w:val="Normal.0"/>
        <w:spacing w:line="276" w:lineRule="auto"/>
        <w:jc w:val="both"/>
      </w:pPr>
    </w:p>
    <w:p>
      <w:pPr>
        <w:pStyle w:val="Normal.0"/>
        <w:spacing w:line="276" w:lineRule="auto"/>
        <w:jc w:val="both"/>
      </w:pPr>
    </w:p>
    <w:p>
      <w:pPr>
        <w:pStyle w:val="Normal.0"/>
        <w:spacing w:line="276" w:lineRule="auto"/>
        <w:jc w:val="center"/>
      </w:pPr>
      <w:r>
        <w:rPr>
          <w:b w:val="1"/>
          <w:bCs w:val="1"/>
          <w:sz w:val="28"/>
          <w:szCs w:val="28"/>
          <w:rtl w:val="0"/>
          <w:lang w:val="en-US"/>
        </w:rPr>
        <w:t>2023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spacing w:line="276" w:lineRule="auto"/>
        <w:jc w:val="center"/>
      </w:pPr>
    </w:p>
    <w:p>
      <w:pPr>
        <w:pStyle w:val="Normal.0"/>
        <w:spacing w:line="276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1.</w:t>
      </w:r>
      <w:r>
        <w:rPr>
          <w:rtl w:val="0"/>
        </w:rPr>
        <w:t xml:space="preserve">   </w:t>
      </w:r>
      <w:r>
        <w:rPr>
          <w:b w:val="1"/>
          <w:bCs w:val="1"/>
          <w:rtl w:val="0"/>
        </w:rPr>
        <w:t>DISPOZI</w:t>
      </w:r>
      <w:r>
        <w:rPr>
          <w:b w:val="1"/>
          <w:bCs w:val="1"/>
          <w:rtl w:val="0"/>
        </w:rPr>
        <w:t>Ţ</w:t>
      </w:r>
      <w:r>
        <w:rPr>
          <w:b w:val="1"/>
          <w:bCs w:val="1"/>
          <w:rtl w:val="0"/>
          <w:lang w:val="de-DE"/>
        </w:rPr>
        <w:t>II GENERALE</w:t>
      </w:r>
    </w:p>
    <w:p>
      <w:pPr>
        <w:pStyle w:val="Normal.0"/>
        <w:spacing w:line="276" w:lineRule="auto"/>
        <w:jc w:val="center"/>
        <w:rPr>
          <w:b w:val="1"/>
          <w:bCs w:val="1"/>
        </w:rPr>
      </w:pPr>
    </w:p>
    <w:p>
      <w:pPr>
        <w:pStyle w:val="Normal.0"/>
        <w:numPr>
          <w:ilvl w:val="1"/>
          <w:numId w:val="2"/>
        </w:numPr>
        <w:bidi w:val="0"/>
        <w:spacing w:line="276" w:lineRule="auto"/>
        <w:ind w:right="0"/>
        <w:jc w:val="both"/>
        <w:rPr>
          <w:rtl w:val="0"/>
        </w:rPr>
      </w:pPr>
      <w:r>
        <w:rPr>
          <w:b w:val="1"/>
          <w:bCs w:val="1"/>
          <w:rtl w:val="0"/>
        </w:rPr>
        <w:t>Asocia</w:t>
      </w:r>
      <w:r>
        <w:rPr>
          <w:b w:val="1"/>
          <w:bCs w:val="1"/>
          <w:rtl w:val="0"/>
        </w:rPr>
        <w:t>ţ</w:t>
      </w:r>
      <w:r>
        <w:rPr>
          <w:b w:val="1"/>
          <w:bCs w:val="1"/>
          <w:rtl w:val="0"/>
        </w:rPr>
        <w:t>ia Ob</w:t>
      </w:r>
      <w:r>
        <w:rPr>
          <w:b w:val="1"/>
          <w:bCs w:val="1"/>
          <w:rtl w:val="0"/>
        </w:rPr>
        <w:t>ş</w:t>
      </w:r>
      <w:r>
        <w:rPr>
          <w:b w:val="1"/>
          <w:bCs w:val="1"/>
          <w:rtl w:val="0"/>
        </w:rPr>
        <w:t>teasc</w:t>
      </w:r>
      <w:r>
        <w:rPr>
          <w:b w:val="1"/>
          <w:bCs w:val="1"/>
          <w:rtl w:val="0"/>
        </w:rPr>
        <w:t>ă „</w:t>
      </w:r>
      <w:r>
        <w:rPr>
          <w:b w:val="1"/>
          <w:bCs w:val="1"/>
          <w:rtl w:val="0"/>
        </w:rPr>
        <w:t>Centrul de Dezvoltare a Personalit</w:t>
      </w:r>
      <w:r>
        <w:rPr>
          <w:b w:val="1"/>
          <w:bCs w:val="1"/>
          <w:rtl w:val="0"/>
        </w:rPr>
        <w:t>ăț</w:t>
      </w:r>
      <w:r>
        <w:rPr>
          <w:b w:val="1"/>
          <w:bCs w:val="1"/>
          <w:rtl w:val="0"/>
        </w:rPr>
        <w:t>ii Unghera</w:t>
      </w:r>
      <w:r>
        <w:rPr>
          <w:b w:val="1"/>
          <w:bCs w:val="1"/>
          <w:rtl w:val="0"/>
        </w:rPr>
        <w:t>ș</w:t>
      </w:r>
      <w:r>
        <w:rPr>
          <w:b w:val="1"/>
          <w:bCs w:val="1"/>
          <w:rtl w:val="0"/>
        </w:rPr>
        <w:t>ul Fericirii</w:t>
      </w:r>
      <w:r>
        <w:rPr>
          <w:b w:val="1"/>
          <w:bCs w:val="1"/>
          <w:rtl w:val="0"/>
        </w:rPr>
        <w:t>”</w:t>
      </w:r>
      <w:r>
        <w:rPr>
          <w:b w:val="1"/>
          <w:bCs w:val="1"/>
          <w:rtl w:val="0"/>
        </w:rPr>
        <w:t>,</w:t>
      </w:r>
      <w:r>
        <w:rPr>
          <w:rtl w:val="0"/>
        </w:rPr>
        <w:t xml:space="preserve"> î</w:t>
      </w:r>
      <w:r>
        <w:rPr>
          <w:rtl w:val="0"/>
          <w:lang w:val="it-IT"/>
        </w:rPr>
        <w:t xml:space="preserve">n continuare </w:t>
      </w:r>
      <w:r>
        <w:rPr>
          <w:rtl w:val="0"/>
          <w:lang w:val="fr-FR"/>
        </w:rPr>
        <w:t>– «</w:t>
      </w:r>
      <w:r>
        <w:rPr>
          <w:rtl w:val="0"/>
        </w:rPr>
        <w:t>Asocia</w:t>
      </w:r>
      <w:r>
        <w:rPr>
          <w:rtl w:val="0"/>
        </w:rPr>
        <w:t>ţ</w:t>
      </w:r>
      <w:r>
        <w:rPr>
          <w:rtl w:val="0"/>
        </w:rPr>
        <w:t>ia</w:t>
      </w:r>
      <w:r>
        <w:rPr>
          <w:rtl w:val="0"/>
          <w:lang w:val="it-IT"/>
        </w:rPr>
        <w:t>»</w:t>
      </w:r>
      <w:r>
        <w:rPr>
          <w:rtl w:val="0"/>
          <w:lang w:val="pt-PT"/>
        </w:rPr>
        <w:t>, este o organiza</w:t>
      </w:r>
      <w:r>
        <w:rPr>
          <w:rtl w:val="0"/>
        </w:rPr>
        <w:t>ț</w:t>
      </w:r>
      <w:r>
        <w:rPr>
          <w:rtl w:val="0"/>
        </w:rPr>
        <w:t>ie necomercial</w:t>
      </w:r>
      <w:r>
        <w:rPr>
          <w:rtl w:val="0"/>
        </w:rPr>
        <w:t xml:space="preserve">ă </w:t>
      </w:r>
      <w:r>
        <w:rPr>
          <w:rtl w:val="0"/>
        </w:rPr>
        <w:t>constituit</w:t>
      </w:r>
      <w:r>
        <w:rPr>
          <w:rtl w:val="0"/>
        </w:rPr>
        <w:t xml:space="preserve">ă </w:t>
      </w:r>
      <w:r>
        <w:rPr>
          <w:rtl w:val="0"/>
          <w:lang w:val="it-IT"/>
        </w:rPr>
        <w:t xml:space="preserve">benevol de fondatori </w:t>
      </w:r>
      <w:r>
        <w:rPr>
          <w:rtl w:val="0"/>
        </w:rPr>
        <w:t>î</w:t>
      </w:r>
      <w:r>
        <w:rPr>
          <w:rtl w:val="0"/>
        </w:rPr>
        <w:t>n vederea realiz</w:t>
      </w:r>
      <w:r>
        <w:rPr>
          <w:rtl w:val="0"/>
        </w:rPr>
        <w:t>ă</w:t>
      </w:r>
      <w:r>
        <w:rPr>
          <w:rtl w:val="0"/>
        </w:rPr>
        <w:t>rii scopurilor necomerciale pentru care a fost constituit</w:t>
      </w:r>
      <w:r>
        <w:rPr>
          <w:rtl w:val="0"/>
        </w:rPr>
        <w:t>ă</w:t>
      </w:r>
      <w:r>
        <w:rPr>
          <w:rtl w:val="0"/>
        </w:rPr>
        <w:t xml:space="preserve">. </w:t>
      </w:r>
    </w:p>
    <w:p>
      <w:pPr>
        <w:pStyle w:val="Normal.0"/>
        <w:numPr>
          <w:ilvl w:val="1"/>
          <w:numId w:val="2"/>
        </w:numPr>
        <w:bidi w:val="0"/>
        <w:spacing w:line="276" w:lineRule="auto"/>
        <w:ind w:right="0"/>
        <w:jc w:val="both"/>
        <w:rPr>
          <w:b w:val="1"/>
          <w:bCs w:val="1"/>
          <w:rtl w:val="0"/>
        </w:rPr>
      </w:pPr>
      <w:r>
        <w:rPr>
          <w:b w:val="0"/>
          <w:bCs w:val="0"/>
          <w:rtl w:val="0"/>
        </w:rPr>
        <w:t>Denumirea complet</w:t>
      </w:r>
      <w:r>
        <w:rPr>
          <w:b w:val="0"/>
          <w:bCs w:val="0"/>
          <w:rtl w:val="0"/>
        </w:rPr>
        <w:t>ă</w:t>
      </w:r>
      <w:r>
        <w:rPr>
          <w:b w:val="0"/>
          <w:bCs w:val="0"/>
          <w:rtl w:val="0"/>
        </w:rPr>
        <w:t xml:space="preserve">: </w:t>
      </w:r>
      <w:r>
        <w:rPr>
          <w:b w:val="1"/>
          <w:bCs w:val="1"/>
          <w:rtl w:val="0"/>
        </w:rPr>
        <w:t>Asocia</w:t>
      </w:r>
      <w:r>
        <w:rPr>
          <w:b w:val="1"/>
          <w:bCs w:val="1"/>
          <w:rtl w:val="0"/>
        </w:rPr>
        <w:t>ţ</w:t>
      </w:r>
      <w:r>
        <w:rPr>
          <w:b w:val="1"/>
          <w:bCs w:val="1"/>
          <w:rtl w:val="0"/>
        </w:rPr>
        <w:t>ia Ob</w:t>
      </w:r>
      <w:r>
        <w:rPr>
          <w:b w:val="1"/>
          <w:bCs w:val="1"/>
          <w:rtl w:val="0"/>
        </w:rPr>
        <w:t>ş</w:t>
      </w:r>
      <w:r>
        <w:rPr>
          <w:b w:val="1"/>
          <w:bCs w:val="1"/>
          <w:rtl w:val="0"/>
        </w:rPr>
        <w:t>teasc</w:t>
      </w:r>
      <w:r>
        <w:rPr>
          <w:b w:val="1"/>
          <w:bCs w:val="1"/>
          <w:rtl w:val="0"/>
        </w:rPr>
        <w:t>ă „</w:t>
      </w:r>
      <w:r>
        <w:rPr>
          <w:b w:val="1"/>
          <w:bCs w:val="1"/>
          <w:rtl w:val="0"/>
        </w:rPr>
        <w:t>Centrul de Dezvoltare a Personalit</w:t>
      </w:r>
      <w:r>
        <w:rPr>
          <w:b w:val="1"/>
          <w:bCs w:val="1"/>
          <w:rtl w:val="0"/>
        </w:rPr>
        <w:t>ăț</w:t>
      </w:r>
      <w:r>
        <w:rPr>
          <w:b w:val="1"/>
          <w:bCs w:val="1"/>
          <w:rtl w:val="0"/>
        </w:rPr>
        <w:t>ii Unghera</w:t>
      </w:r>
      <w:r>
        <w:rPr>
          <w:b w:val="1"/>
          <w:bCs w:val="1"/>
          <w:rtl w:val="0"/>
        </w:rPr>
        <w:t>ș</w:t>
      </w:r>
      <w:r>
        <w:rPr>
          <w:b w:val="1"/>
          <w:bCs w:val="1"/>
          <w:rtl w:val="0"/>
        </w:rPr>
        <w:t>ul Fericirii</w:t>
      </w:r>
      <w:r>
        <w:rPr>
          <w:b w:val="1"/>
          <w:bCs w:val="1"/>
          <w:rtl w:val="0"/>
        </w:rPr>
        <w:t>”</w:t>
      </w:r>
      <w:r>
        <w:rPr>
          <w:b w:val="1"/>
          <w:bCs w:val="1"/>
          <w:rtl w:val="0"/>
        </w:rPr>
        <w:t>.</w:t>
      </w:r>
    </w:p>
    <w:p>
      <w:pPr>
        <w:pStyle w:val="Normal.0"/>
        <w:numPr>
          <w:ilvl w:val="1"/>
          <w:numId w:val="2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Asocia</w:t>
      </w:r>
      <w:r>
        <w:rPr>
          <w:rtl w:val="0"/>
        </w:rPr>
        <w:t>ţ</w:t>
      </w:r>
      <w:r>
        <w:rPr>
          <w:rtl w:val="0"/>
          <w:lang w:val="es-ES_tradnl"/>
        </w:rPr>
        <w:t>ia este creat</w:t>
      </w:r>
      <w:r>
        <w:rPr>
          <w:rtl w:val="0"/>
        </w:rPr>
        <w:t>ă ş</w:t>
      </w:r>
      <w:r>
        <w:rPr>
          <w:rtl w:val="0"/>
        </w:rPr>
        <w:t xml:space="preserve">i </w:t>
      </w:r>
      <w:r>
        <w:rPr>
          <w:rtl w:val="0"/>
        </w:rPr>
        <w:t>îş</w:t>
      </w:r>
      <w:r>
        <w:rPr>
          <w:rtl w:val="0"/>
        </w:rPr>
        <w:t>i desf</w:t>
      </w:r>
      <w:r>
        <w:rPr>
          <w:rtl w:val="0"/>
        </w:rPr>
        <w:t>ăş</w:t>
      </w:r>
      <w:r>
        <w:rPr>
          <w:rtl w:val="0"/>
        </w:rPr>
        <w:t>oar</w:t>
      </w:r>
      <w:r>
        <w:rPr>
          <w:rtl w:val="0"/>
        </w:rPr>
        <w:t xml:space="preserve">ă </w:t>
      </w:r>
      <w:r>
        <w:rPr>
          <w:rtl w:val="0"/>
        </w:rPr>
        <w:t xml:space="preserve">activitatea </w:t>
      </w:r>
      <w:r>
        <w:rPr>
          <w:rtl w:val="0"/>
        </w:rPr>
        <w:t>î</w:t>
      </w:r>
      <w:r>
        <w:rPr>
          <w:rtl w:val="0"/>
        </w:rPr>
        <w:t>n conformitate cu Constitu</w:t>
      </w:r>
      <w:r>
        <w:rPr>
          <w:rtl w:val="0"/>
        </w:rPr>
        <w:t>ţ</w:t>
      </w:r>
      <w:r>
        <w:rPr>
          <w:rtl w:val="0"/>
        </w:rPr>
        <w:t>ia Republicii Moldova, Legea nr. 86 din 11 iunie 2020 cu privire la organiza</w:t>
      </w:r>
      <w:r>
        <w:rPr>
          <w:rtl w:val="0"/>
        </w:rPr>
        <w:t>ţ</w:t>
      </w:r>
      <w:r>
        <w:rPr>
          <w:rtl w:val="0"/>
        </w:rPr>
        <w:t xml:space="preserve">iile necomerciale, Codul Civil al Republicii Moldova </w:t>
      </w:r>
      <w:r>
        <w:rPr>
          <w:rtl w:val="0"/>
        </w:rPr>
        <w:t>ş</w:t>
      </w:r>
      <w:r>
        <w:rPr>
          <w:rtl w:val="0"/>
        </w:rPr>
        <w:t>i prezentul statut.</w:t>
      </w:r>
    </w:p>
    <w:p>
      <w:pPr>
        <w:pStyle w:val="Normal.0"/>
        <w:numPr>
          <w:ilvl w:val="1"/>
          <w:numId w:val="2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Asocia</w:t>
      </w:r>
      <w:r>
        <w:rPr>
          <w:rtl w:val="0"/>
        </w:rPr>
        <w:t>ţ</w:t>
      </w:r>
      <w:r>
        <w:rPr>
          <w:rtl w:val="0"/>
        </w:rPr>
        <w:t xml:space="preserve">ia se constituie </w:t>
      </w:r>
      <w:r>
        <w:rPr>
          <w:rtl w:val="0"/>
        </w:rPr>
        <w:t>î</w:t>
      </w:r>
      <w:r>
        <w:rPr>
          <w:rtl w:val="0"/>
        </w:rPr>
        <w:t>n forma juridic</w:t>
      </w:r>
      <w:r>
        <w:rPr>
          <w:rtl w:val="0"/>
        </w:rPr>
        <w:t xml:space="preserve">ă </w:t>
      </w:r>
      <w:r>
        <w:rPr>
          <w:rtl w:val="0"/>
        </w:rPr>
        <w:t xml:space="preserve">de organizare: </w:t>
      </w:r>
      <w:r>
        <w:rPr>
          <w:rtl w:val="0"/>
          <w:lang w:val="fr-FR"/>
        </w:rPr>
        <w:t>«</w:t>
      </w:r>
      <w:r>
        <w:rPr>
          <w:rtl w:val="0"/>
          <w:lang w:val="es-ES_tradnl"/>
        </w:rPr>
        <w:t>asocia</w:t>
      </w:r>
      <w:r>
        <w:rPr>
          <w:rtl w:val="0"/>
        </w:rPr>
        <w:t>ţ</w:t>
      </w:r>
      <w:r>
        <w:rPr>
          <w:rtl w:val="0"/>
        </w:rPr>
        <w:t>ie ob</w:t>
      </w:r>
      <w:r>
        <w:rPr>
          <w:rtl w:val="0"/>
        </w:rPr>
        <w:t>ş</w:t>
      </w:r>
      <w:r>
        <w:rPr>
          <w:rtl w:val="0"/>
        </w:rPr>
        <w:t>teasc</w:t>
      </w:r>
      <w:r>
        <w:rPr>
          <w:rtl w:val="0"/>
        </w:rPr>
        <w:t>ă»</w:t>
      </w:r>
      <w:r>
        <w:rPr>
          <w:rtl w:val="0"/>
        </w:rPr>
        <w:t>.</w:t>
      </w:r>
    </w:p>
    <w:p>
      <w:pPr>
        <w:pStyle w:val="Normal.0"/>
        <w:numPr>
          <w:ilvl w:val="1"/>
          <w:numId w:val="2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Asocia</w:t>
      </w:r>
      <w:r>
        <w:rPr>
          <w:rtl w:val="0"/>
        </w:rPr>
        <w:t>ţ</w:t>
      </w:r>
      <w:r>
        <w:rPr>
          <w:rtl w:val="0"/>
        </w:rPr>
        <w:t>ia dob</w:t>
      </w:r>
      <w:r>
        <w:rPr>
          <w:rtl w:val="0"/>
        </w:rPr>
        <w:t>â</w:t>
      </w:r>
      <w:r>
        <w:rPr>
          <w:rtl w:val="0"/>
        </w:rPr>
        <w:t>nde</w:t>
      </w:r>
      <w:r>
        <w:rPr>
          <w:rtl w:val="0"/>
        </w:rPr>
        <w:t>ş</w:t>
      </w:r>
      <w:r>
        <w:rPr>
          <w:rtl w:val="0"/>
        </w:rPr>
        <w:t>te personalitate juridic</w:t>
      </w:r>
      <w:r>
        <w:rPr>
          <w:rtl w:val="0"/>
        </w:rPr>
        <w:t xml:space="preserve">ă </w:t>
      </w:r>
      <w:r>
        <w:rPr>
          <w:rtl w:val="0"/>
        </w:rPr>
        <w:t xml:space="preserve">din momentul </w:t>
      </w:r>
      <w:r>
        <w:rPr>
          <w:rtl w:val="0"/>
        </w:rPr>
        <w:t>î</w:t>
      </w:r>
      <w:r>
        <w:rPr>
          <w:rtl w:val="0"/>
        </w:rPr>
        <w:t>nregistr</w:t>
      </w:r>
      <w:r>
        <w:rPr>
          <w:rtl w:val="0"/>
        </w:rPr>
        <w:t>ă</w:t>
      </w:r>
      <w:r>
        <w:rPr>
          <w:rtl w:val="0"/>
        </w:rPr>
        <w:t>rii de stat la Agen</w:t>
      </w:r>
      <w:r>
        <w:rPr>
          <w:rtl w:val="0"/>
        </w:rPr>
        <w:t>ț</w:t>
      </w:r>
      <w:r>
        <w:rPr>
          <w:rtl w:val="0"/>
        </w:rPr>
        <w:t xml:space="preserve">ia Servicii Publice, dispune de toate drepturile </w:t>
      </w:r>
      <w:r>
        <w:rPr>
          <w:rtl w:val="0"/>
        </w:rPr>
        <w:t>ş</w:t>
      </w:r>
      <w:r>
        <w:rPr>
          <w:rtl w:val="0"/>
        </w:rPr>
        <w:t>i obliga</w:t>
      </w:r>
      <w:r>
        <w:rPr>
          <w:rtl w:val="0"/>
        </w:rPr>
        <w:t>ţ</w:t>
      </w:r>
      <w:r>
        <w:rPr>
          <w:rtl w:val="0"/>
        </w:rPr>
        <w:t xml:space="preserve">iile care sunt atribuite de lege unor astfel de categorii de persoane juridice. </w:t>
      </w:r>
    </w:p>
    <w:p>
      <w:pPr>
        <w:pStyle w:val="Normal.0"/>
        <w:numPr>
          <w:ilvl w:val="1"/>
          <w:numId w:val="2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Asocia</w:t>
      </w:r>
      <w:r>
        <w:rPr>
          <w:rtl w:val="0"/>
        </w:rPr>
        <w:t>ţ</w:t>
      </w:r>
      <w:r>
        <w:rPr>
          <w:rtl w:val="0"/>
        </w:rPr>
        <w:t>ia este persoan</w:t>
      </w:r>
      <w:r>
        <w:rPr>
          <w:rtl w:val="0"/>
        </w:rPr>
        <w:t xml:space="preserve">ă </w:t>
      </w:r>
      <w:r>
        <w:rPr>
          <w:rtl w:val="0"/>
        </w:rPr>
        <w:t>juridic</w:t>
      </w:r>
      <w:r>
        <w:rPr>
          <w:rtl w:val="0"/>
        </w:rPr>
        <w:t>ă</w:t>
      </w:r>
      <w:r>
        <w:rPr>
          <w:rtl w:val="0"/>
        </w:rPr>
        <w:t xml:space="preserve">, dispune de antet, </w:t>
      </w:r>
      <w:r>
        <w:rPr>
          <w:rtl w:val="0"/>
        </w:rPr>
        <w:t>ş</w:t>
      </w:r>
      <w:r>
        <w:rPr>
          <w:rtl w:val="0"/>
          <w:lang w:val="it-IT"/>
        </w:rPr>
        <w:t>tampil</w:t>
      </w:r>
      <w:r>
        <w:rPr>
          <w:rtl w:val="0"/>
        </w:rPr>
        <w:t>ă</w:t>
      </w:r>
      <w:r>
        <w:rPr>
          <w:rtl w:val="0"/>
        </w:rPr>
        <w:t>, bilan</w:t>
      </w:r>
      <w:r>
        <w:rPr>
          <w:rtl w:val="0"/>
        </w:rPr>
        <w:t xml:space="preserve">ţ </w:t>
      </w:r>
      <w:r>
        <w:rPr>
          <w:rtl w:val="0"/>
        </w:rPr>
        <w:t xml:space="preserve">autonom, </w:t>
      </w:r>
      <w:r>
        <w:rPr>
          <w:rtl w:val="0"/>
        </w:rPr>
        <w:t>ş</w:t>
      </w:r>
      <w:r>
        <w:rPr>
          <w:rtl w:val="0"/>
          <w:lang w:val="it-IT"/>
        </w:rPr>
        <w:t>i de</w:t>
      </w:r>
      <w:r>
        <w:rPr>
          <w:rtl w:val="0"/>
        </w:rPr>
        <w:t>ţ</w:t>
      </w:r>
      <w:r>
        <w:rPr>
          <w:rtl w:val="0"/>
        </w:rPr>
        <w:t xml:space="preserve">ine dreptul de a deschide </w:t>
      </w:r>
      <w:r>
        <w:rPr>
          <w:rtl w:val="0"/>
        </w:rPr>
        <w:t>î</w:t>
      </w:r>
      <w:r>
        <w:rPr>
          <w:rtl w:val="0"/>
        </w:rPr>
        <w:t>n modul stabilit de lege conturi bancare, at</w:t>
      </w:r>
      <w:r>
        <w:rPr>
          <w:rtl w:val="0"/>
        </w:rPr>
        <w:t>î</w:t>
      </w:r>
      <w:r>
        <w:rPr>
          <w:rtl w:val="0"/>
        </w:rPr>
        <w:t xml:space="preserve">t </w:t>
      </w:r>
      <w:r>
        <w:rPr>
          <w:rtl w:val="0"/>
        </w:rPr>
        <w:t>î</w:t>
      </w:r>
      <w:r>
        <w:rPr>
          <w:rtl w:val="0"/>
          <w:lang w:val="de-DE"/>
        </w:rPr>
        <w:t>n institu</w:t>
      </w:r>
      <w:r>
        <w:rPr>
          <w:rtl w:val="0"/>
        </w:rPr>
        <w:t>ţ</w:t>
      </w:r>
      <w:r>
        <w:rPr>
          <w:rtl w:val="0"/>
        </w:rPr>
        <w:t>iile financiare din Republica Moldova, c</w:t>
      </w:r>
      <w:r>
        <w:rPr>
          <w:rtl w:val="0"/>
        </w:rPr>
        <w:t>î</w:t>
      </w:r>
      <w:r>
        <w:rPr>
          <w:rtl w:val="0"/>
        </w:rPr>
        <w:t xml:space="preserve">t </w:t>
      </w:r>
      <w:r>
        <w:rPr>
          <w:rtl w:val="0"/>
        </w:rPr>
        <w:t>ş</w:t>
      </w:r>
      <w:r>
        <w:rPr>
          <w:rtl w:val="0"/>
        </w:rPr>
        <w:t xml:space="preserve">i </w:t>
      </w:r>
      <w:r>
        <w:rPr>
          <w:rtl w:val="0"/>
        </w:rPr>
        <w:t>î</w:t>
      </w:r>
      <w:r>
        <w:rPr>
          <w:rtl w:val="0"/>
          <w:lang w:val="de-DE"/>
        </w:rPr>
        <w:t>n institu</w:t>
      </w:r>
      <w:r>
        <w:rPr>
          <w:rtl w:val="0"/>
        </w:rPr>
        <w:t>ţ</w:t>
      </w:r>
      <w:r>
        <w:rPr>
          <w:rtl w:val="0"/>
        </w:rPr>
        <w:t>iile financiare str</w:t>
      </w:r>
      <w:r>
        <w:rPr>
          <w:rtl w:val="0"/>
        </w:rPr>
        <w:t>ă</w:t>
      </w:r>
      <w:r>
        <w:rPr>
          <w:rtl w:val="0"/>
        </w:rPr>
        <w:t>ine.</w:t>
      </w:r>
    </w:p>
    <w:p>
      <w:pPr>
        <w:pStyle w:val="Normal.0"/>
        <w:numPr>
          <w:ilvl w:val="1"/>
          <w:numId w:val="2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Durata de activitate a Asocia</w:t>
      </w:r>
      <w:r>
        <w:rPr>
          <w:rtl w:val="0"/>
        </w:rPr>
        <w:t>ţ</w:t>
      </w:r>
      <w:r>
        <w:rPr>
          <w:rtl w:val="0"/>
        </w:rPr>
        <w:t>iei este nelimitat</w:t>
      </w:r>
      <w:r>
        <w:rPr>
          <w:rtl w:val="0"/>
        </w:rPr>
        <w:t>ă</w:t>
      </w:r>
      <w:r>
        <w:rPr>
          <w:rtl w:val="0"/>
        </w:rPr>
        <w:t>.</w:t>
      </w:r>
    </w:p>
    <w:p>
      <w:pPr>
        <w:pStyle w:val="Normal.0"/>
        <w:numPr>
          <w:ilvl w:val="1"/>
          <w:numId w:val="2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Asocia</w:t>
      </w:r>
      <w:r>
        <w:rPr>
          <w:rtl w:val="0"/>
        </w:rPr>
        <w:t>ţ</w:t>
      </w:r>
      <w:r>
        <w:rPr>
          <w:rtl w:val="0"/>
        </w:rPr>
        <w:t>ia are scop nelucrativ.</w:t>
      </w:r>
    </w:p>
    <w:p>
      <w:pPr>
        <w:pStyle w:val="Normal.0"/>
        <w:numPr>
          <w:ilvl w:val="1"/>
          <w:numId w:val="2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Asocia</w:t>
      </w:r>
      <w:r>
        <w:rPr>
          <w:rtl w:val="0"/>
        </w:rPr>
        <w:t>ţ</w:t>
      </w:r>
      <w:r>
        <w:rPr>
          <w:rtl w:val="0"/>
        </w:rPr>
        <w:t xml:space="preserve">ia poate activa </w:t>
      </w:r>
      <w:r>
        <w:rPr>
          <w:rtl w:val="0"/>
        </w:rPr>
        <w:t>î</w:t>
      </w:r>
      <w:r>
        <w:rPr>
          <w:rtl w:val="0"/>
        </w:rPr>
        <w:t>n beneficiul public, al membrilor s</w:t>
      </w:r>
      <w:r>
        <w:rPr>
          <w:rtl w:val="0"/>
        </w:rPr>
        <w:t>ă</w:t>
      </w:r>
      <w:r>
        <w:rPr>
          <w:rtl w:val="0"/>
        </w:rPr>
        <w:t>i sau al altor persoane.</w:t>
      </w:r>
    </w:p>
    <w:p>
      <w:pPr>
        <w:pStyle w:val="Normal.0"/>
        <w:numPr>
          <w:ilvl w:val="1"/>
          <w:numId w:val="2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Î</w:t>
      </w:r>
      <w:r>
        <w:rPr>
          <w:rtl w:val="0"/>
          <w:lang w:val="es-ES_tradnl"/>
        </w:rPr>
        <w:t>n asocia</w:t>
      </w:r>
      <w:r>
        <w:rPr>
          <w:rtl w:val="0"/>
        </w:rPr>
        <w:t>ț</w:t>
      </w:r>
      <w:r>
        <w:rPr>
          <w:rtl w:val="0"/>
        </w:rPr>
        <w:t>ie, calitatea de membru se consemneaz</w:t>
      </w:r>
      <w:r>
        <w:rPr>
          <w:rtl w:val="0"/>
        </w:rPr>
        <w:t>ă</w:t>
      </w:r>
      <w:r>
        <w:rPr>
          <w:rtl w:val="0"/>
        </w:rPr>
        <w:t>.</w:t>
      </w:r>
    </w:p>
    <w:p>
      <w:pPr>
        <w:pStyle w:val="Normal.0"/>
        <w:numPr>
          <w:ilvl w:val="1"/>
          <w:numId w:val="2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Asocia</w:t>
      </w:r>
      <w:r>
        <w:rPr>
          <w:rtl w:val="0"/>
        </w:rPr>
        <w:t>ţ</w:t>
      </w:r>
      <w:r>
        <w:rPr>
          <w:rtl w:val="0"/>
        </w:rPr>
        <w:t xml:space="preserve">ia dispune de patrimoniu distinct </w:t>
      </w:r>
      <w:r>
        <w:rPr>
          <w:rtl w:val="0"/>
        </w:rPr>
        <w:t>ş</w:t>
      </w:r>
      <w:r>
        <w:rPr>
          <w:rtl w:val="0"/>
        </w:rPr>
        <w:t xml:space="preserve">i poate avea </w:t>
      </w:r>
      <w:r>
        <w:rPr>
          <w:rtl w:val="0"/>
        </w:rPr>
        <w:t>î</w:t>
      </w:r>
      <w:r>
        <w:rPr>
          <w:rtl w:val="0"/>
        </w:rPr>
        <w:t>n proprietate orice bunuri, cu excep</w:t>
      </w:r>
      <w:r>
        <w:rPr>
          <w:rtl w:val="0"/>
        </w:rPr>
        <w:t>ț</w:t>
      </w:r>
      <w:r>
        <w:rPr>
          <w:rtl w:val="0"/>
        </w:rPr>
        <w:t>ia celor interzise de lege. Bunurile transmise asocia</w:t>
      </w:r>
      <w:r>
        <w:rPr>
          <w:rtl w:val="0"/>
        </w:rPr>
        <w:t>ț</w:t>
      </w:r>
      <w:r>
        <w:rPr>
          <w:rtl w:val="0"/>
        </w:rPr>
        <w:t>iei de c</w:t>
      </w:r>
      <w:r>
        <w:rPr>
          <w:rtl w:val="0"/>
        </w:rPr>
        <w:t>ă</w:t>
      </w:r>
      <w:r>
        <w:rPr>
          <w:rtl w:val="0"/>
        </w:rPr>
        <w:t>tre fondatori (membri) sunt proprietatea ei, care este folosit</w:t>
      </w:r>
      <w:r>
        <w:rPr>
          <w:rtl w:val="0"/>
        </w:rPr>
        <w:t xml:space="preserve">ă </w:t>
      </w:r>
      <w:r>
        <w:rPr>
          <w:rtl w:val="0"/>
        </w:rPr>
        <w:t xml:space="preserve">exclusiv </w:t>
      </w:r>
      <w:r>
        <w:rPr>
          <w:rtl w:val="0"/>
        </w:rPr>
        <w:t>î</w:t>
      </w:r>
      <w:r>
        <w:rPr>
          <w:rtl w:val="0"/>
        </w:rPr>
        <w:t>n vederea realiz</w:t>
      </w:r>
      <w:r>
        <w:rPr>
          <w:rtl w:val="0"/>
        </w:rPr>
        <w:t>ă</w:t>
      </w:r>
      <w:r>
        <w:rPr>
          <w:rtl w:val="0"/>
        </w:rPr>
        <w:t>rii scopurilor statutare. Profitul asocia</w:t>
      </w:r>
      <w:r>
        <w:rPr>
          <w:rtl w:val="0"/>
        </w:rPr>
        <w:t>ţ</w:t>
      </w:r>
      <w:r>
        <w:rPr>
          <w:rtl w:val="0"/>
        </w:rPr>
        <w:t>iei ob</w:t>
      </w:r>
      <w:r>
        <w:rPr>
          <w:rtl w:val="0"/>
        </w:rPr>
        <w:t>ş</w:t>
      </w:r>
      <w:r>
        <w:rPr>
          <w:rtl w:val="0"/>
        </w:rPr>
        <w:t>te</w:t>
      </w:r>
      <w:r>
        <w:rPr>
          <w:rtl w:val="0"/>
        </w:rPr>
        <w:t>ş</w:t>
      </w:r>
      <w:r>
        <w:rPr>
          <w:rtl w:val="0"/>
        </w:rPr>
        <w:t xml:space="preserve">ti nu se distribuie </w:t>
      </w:r>
      <w:r>
        <w:rPr>
          <w:rtl w:val="0"/>
        </w:rPr>
        <w:t>î</w:t>
      </w:r>
      <w:r>
        <w:rPr>
          <w:rtl w:val="0"/>
        </w:rPr>
        <w:t>ntre membri sau alte persoane.</w:t>
      </w:r>
    </w:p>
    <w:p>
      <w:pPr>
        <w:pStyle w:val="Normal.0"/>
        <w:numPr>
          <w:ilvl w:val="1"/>
          <w:numId w:val="2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Membrii nu-</w:t>
      </w:r>
      <w:r>
        <w:rPr>
          <w:rtl w:val="0"/>
        </w:rPr>
        <w:t>ș</w:t>
      </w:r>
      <w:r>
        <w:rPr>
          <w:rtl w:val="0"/>
          <w:lang w:val="it-IT"/>
        </w:rPr>
        <w:t>i p</w:t>
      </w:r>
      <w:r>
        <w:rPr>
          <w:rtl w:val="0"/>
        </w:rPr>
        <w:t>ă</w:t>
      </w:r>
      <w:r>
        <w:rPr>
          <w:rtl w:val="0"/>
        </w:rPr>
        <w:t>streaz</w:t>
      </w:r>
      <w:r>
        <w:rPr>
          <w:rtl w:val="0"/>
        </w:rPr>
        <w:t xml:space="preserve">ă </w:t>
      </w:r>
      <w:r>
        <w:rPr>
          <w:rtl w:val="0"/>
        </w:rPr>
        <w:t>drepturile asupra bunurilor transmise asocia</w:t>
      </w:r>
      <w:r>
        <w:rPr>
          <w:rtl w:val="0"/>
        </w:rPr>
        <w:t>ț</w:t>
      </w:r>
      <w:r>
        <w:rPr>
          <w:rtl w:val="0"/>
        </w:rPr>
        <w:t xml:space="preserve">iei </w:t>
      </w:r>
      <w:r>
        <w:rPr>
          <w:rtl w:val="0"/>
        </w:rPr>
        <w:t>î</w:t>
      </w:r>
      <w:r>
        <w:rPr>
          <w:rtl w:val="0"/>
        </w:rPr>
        <w:t>n proprietate, nici asupra cotiza</w:t>
      </w:r>
      <w:r>
        <w:rPr>
          <w:rtl w:val="0"/>
        </w:rPr>
        <w:t>ț</w:t>
      </w:r>
      <w:r>
        <w:rPr>
          <w:rtl w:val="0"/>
        </w:rPr>
        <w:t>iilor de membru. Ei nu r</w:t>
      </w:r>
      <w:r>
        <w:rPr>
          <w:rtl w:val="0"/>
        </w:rPr>
        <w:t>ă</w:t>
      </w:r>
      <w:r>
        <w:rPr>
          <w:rtl w:val="0"/>
        </w:rPr>
        <w:t>spund pentru obliga</w:t>
      </w:r>
      <w:r>
        <w:rPr>
          <w:rtl w:val="0"/>
        </w:rPr>
        <w:t>ț</w:t>
      </w:r>
      <w:r>
        <w:rPr>
          <w:rtl w:val="0"/>
        </w:rPr>
        <w:t>iile asocia</w:t>
      </w:r>
      <w:r>
        <w:rPr>
          <w:rtl w:val="0"/>
        </w:rPr>
        <w:t>ț</w:t>
      </w:r>
      <w:r>
        <w:rPr>
          <w:rtl w:val="0"/>
        </w:rPr>
        <w:t>iei, iar aceasta nu r</w:t>
      </w:r>
      <w:r>
        <w:rPr>
          <w:rtl w:val="0"/>
        </w:rPr>
        <w:t>ă</w:t>
      </w:r>
      <w:r>
        <w:rPr>
          <w:rtl w:val="0"/>
        </w:rPr>
        <w:t>spunde pentru obliga</w:t>
      </w:r>
      <w:r>
        <w:rPr>
          <w:rtl w:val="0"/>
        </w:rPr>
        <w:t>ț</w:t>
      </w:r>
      <w:r>
        <w:rPr>
          <w:rtl w:val="0"/>
        </w:rPr>
        <w:t>iile membrilor s</w:t>
      </w:r>
      <w:r>
        <w:rPr>
          <w:rtl w:val="0"/>
        </w:rPr>
        <w:t>ă</w:t>
      </w:r>
      <w:r>
        <w:rPr>
          <w:rtl w:val="0"/>
          <w:lang w:val="it-IT"/>
        </w:rPr>
        <w:t>i.</w:t>
      </w:r>
    </w:p>
    <w:p>
      <w:pPr>
        <w:pStyle w:val="Normal.0"/>
        <w:numPr>
          <w:ilvl w:val="1"/>
          <w:numId w:val="2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Asocia</w:t>
      </w:r>
      <w:r>
        <w:rPr>
          <w:rtl w:val="0"/>
        </w:rPr>
        <w:t>ţ</w:t>
      </w:r>
      <w:r>
        <w:rPr>
          <w:rtl w:val="0"/>
        </w:rPr>
        <w:t>ia are dreptul s</w:t>
      </w:r>
      <w:r>
        <w:rPr>
          <w:rtl w:val="0"/>
        </w:rPr>
        <w:t xml:space="preserve">ă </w:t>
      </w:r>
      <w:r>
        <w:rPr>
          <w:rtl w:val="0"/>
        </w:rPr>
        <w:t>adere la organiza</w:t>
      </w:r>
      <w:r>
        <w:rPr>
          <w:rtl w:val="0"/>
        </w:rPr>
        <w:t>ţ</w:t>
      </w:r>
      <w:r>
        <w:rPr>
          <w:rtl w:val="0"/>
        </w:rPr>
        <w:t>ii interna</w:t>
      </w:r>
      <w:r>
        <w:rPr>
          <w:rtl w:val="0"/>
        </w:rPr>
        <w:t>ţ</w:t>
      </w:r>
      <w:r>
        <w:rPr>
          <w:rtl w:val="0"/>
        </w:rPr>
        <w:t>ionale (neguvernamentale, non-profit), s</w:t>
      </w:r>
      <w:r>
        <w:rPr>
          <w:rtl w:val="0"/>
        </w:rPr>
        <w:t xml:space="preserve">ă </w:t>
      </w:r>
      <w:r>
        <w:rPr>
          <w:rtl w:val="0"/>
        </w:rPr>
        <w:t>stabileasc</w:t>
      </w:r>
      <w:r>
        <w:rPr>
          <w:rtl w:val="0"/>
        </w:rPr>
        <w:t xml:space="preserve">ă </w:t>
      </w:r>
      <w:r>
        <w:rPr>
          <w:rtl w:val="0"/>
          <w:lang w:val="fr-FR"/>
        </w:rPr>
        <w:t xml:space="preserve">contacte </w:t>
      </w:r>
      <w:r>
        <w:rPr>
          <w:rtl w:val="0"/>
        </w:rPr>
        <w:t>ş</w:t>
      </w:r>
      <w:r>
        <w:rPr>
          <w:rtl w:val="0"/>
          <w:lang w:val="it-IT"/>
        </w:rPr>
        <w:t>i leg</w:t>
      </w:r>
      <w:r>
        <w:rPr>
          <w:rtl w:val="0"/>
        </w:rPr>
        <w:t>ă</w:t>
      </w:r>
      <w:r>
        <w:rPr>
          <w:rtl w:val="0"/>
        </w:rPr>
        <w:t>turi interna</w:t>
      </w:r>
      <w:r>
        <w:rPr>
          <w:rtl w:val="0"/>
        </w:rPr>
        <w:t>ţ</w:t>
      </w:r>
      <w:r>
        <w:rPr>
          <w:rtl w:val="0"/>
          <w:lang w:val="fr-FR"/>
        </w:rPr>
        <w:t>ionale directe, s</w:t>
      </w:r>
      <w:r>
        <w:rPr>
          <w:rtl w:val="0"/>
        </w:rPr>
        <w:t>ă î</w:t>
      </w:r>
      <w:r>
        <w:rPr>
          <w:rtl w:val="0"/>
        </w:rPr>
        <w:t>ncheie acorduri corespunz</w:t>
      </w:r>
      <w:r>
        <w:rPr>
          <w:rtl w:val="0"/>
        </w:rPr>
        <w:t>ă</w:t>
      </w:r>
      <w:r>
        <w:rPr>
          <w:rtl w:val="0"/>
        </w:rPr>
        <w:t xml:space="preserve">toare, precum </w:t>
      </w:r>
      <w:r>
        <w:rPr>
          <w:rtl w:val="0"/>
        </w:rPr>
        <w:t>ş</w:t>
      </w:r>
      <w:r>
        <w:rPr>
          <w:rtl w:val="0"/>
        </w:rPr>
        <w:t>i s</w:t>
      </w:r>
      <w:r>
        <w:rPr>
          <w:rtl w:val="0"/>
        </w:rPr>
        <w:t xml:space="preserve">ă </w:t>
      </w:r>
      <w:r>
        <w:rPr>
          <w:rtl w:val="0"/>
        </w:rPr>
        <w:t>participe la evenimente, care nu contravin obliga</w:t>
      </w:r>
      <w:r>
        <w:rPr>
          <w:rtl w:val="0"/>
        </w:rPr>
        <w:t>ţ</w:t>
      </w:r>
      <w:r>
        <w:rPr>
          <w:rtl w:val="0"/>
        </w:rPr>
        <w:t>iunilor interna</w:t>
      </w:r>
      <w:r>
        <w:rPr>
          <w:rtl w:val="0"/>
        </w:rPr>
        <w:t>ţ</w:t>
      </w:r>
      <w:r>
        <w:rPr>
          <w:rtl w:val="0"/>
        </w:rPr>
        <w:t>ionale asumate de Republica Moldova.</w:t>
      </w:r>
    </w:p>
    <w:p>
      <w:pPr>
        <w:pStyle w:val="Normal.0"/>
        <w:numPr>
          <w:ilvl w:val="1"/>
          <w:numId w:val="2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Asocia</w:t>
      </w:r>
      <w:r>
        <w:rPr>
          <w:rtl w:val="0"/>
        </w:rPr>
        <w:t>ţ</w:t>
      </w:r>
      <w:r>
        <w:rPr>
          <w:rtl w:val="0"/>
          <w:lang w:val="it-IT"/>
        </w:rPr>
        <w:t>ia stabile</w:t>
      </w:r>
      <w:r>
        <w:rPr>
          <w:rtl w:val="0"/>
        </w:rPr>
        <w:t>ş</w:t>
      </w:r>
      <w:r>
        <w:rPr>
          <w:rtl w:val="0"/>
          <w:lang w:val="da-DK"/>
        </w:rPr>
        <w:t>te de sine st</w:t>
      </w:r>
      <w:r>
        <w:rPr>
          <w:rtl w:val="0"/>
        </w:rPr>
        <w:t>ă</w:t>
      </w:r>
      <w:r>
        <w:rPr>
          <w:rtl w:val="0"/>
        </w:rPr>
        <w:t>t</w:t>
      </w:r>
      <w:r>
        <w:rPr>
          <w:rtl w:val="0"/>
        </w:rPr>
        <w:t>ă</w:t>
      </w:r>
      <w:r>
        <w:rPr>
          <w:rtl w:val="0"/>
          <w:lang w:val="pt-PT"/>
        </w:rPr>
        <w:t>tor direc</w:t>
      </w:r>
      <w:r>
        <w:rPr>
          <w:rtl w:val="0"/>
        </w:rPr>
        <w:t>ţ</w:t>
      </w:r>
      <w:r>
        <w:rPr>
          <w:rtl w:val="0"/>
        </w:rPr>
        <w:t xml:space="preserve">iile de dezvoltare, </w:t>
      </w:r>
      <w:r>
        <w:rPr>
          <w:rtl w:val="0"/>
        </w:rPr>
        <w:t>îş</w:t>
      </w:r>
      <w:r>
        <w:rPr>
          <w:rtl w:val="0"/>
          <w:lang w:val="it-IT"/>
        </w:rPr>
        <w:t>i planific</w:t>
      </w:r>
      <w:r>
        <w:rPr>
          <w:rtl w:val="0"/>
        </w:rPr>
        <w:t xml:space="preserve">ă </w:t>
      </w:r>
      <w:r>
        <w:rPr>
          <w:rtl w:val="0"/>
        </w:rPr>
        <w:t xml:space="preserve">independent activitatea </w:t>
      </w:r>
      <w:r>
        <w:rPr>
          <w:rtl w:val="0"/>
        </w:rPr>
        <w:t>ş</w:t>
      </w:r>
      <w:r>
        <w:rPr>
          <w:rtl w:val="0"/>
        </w:rPr>
        <w:t xml:space="preserve">i </w:t>
      </w:r>
      <w:r>
        <w:rPr>
          <w:rtl w:val="0"/>
        </w:rPr>
        <w:t>îş</w:t>
      </w:r>
      <w:r>
        <w:rPr>
          <w:rtl w:val="0"/>
        </w:rPr>
        <w:t>i alege mijloacele legale de realizare a obiectivelor propuse.</w:t>
      </w:r>
    </w:p>
    <w:p>
      <w:pPr>
        <w:pStyle w:val="Normal.0"/>
        <w:spacing w:line="276" w:lineRule="auto"/>
        <w:jc w:val="both"/>
      </w:pPr>
    </w:p>
    <w:p>
      <w:pPr>
        <w:pStyle w:val="Normal.0"/>
        <w:spacing w:line="276" w:lineRule="auto"/>
        <w:jc w:val="both"/>
        <w:rPr>
          <w:sz w:val="21"/>
          <w:szCs w:val="21"/>
        </w:rPr>
      </w:pPr>
      <w:r>
        <w:rPr>
          <w:rtl w:val="0"/>
        </w:rPr>
        <w:t xml:space="preserve"> </w:t>
      </w:r>
    </w:p>
    <w:p>
      <w:pPr>
        <w:pStyle w:val="Normal.0"/>
        <w:numPr>
          <w:ilvl w:val="0"/>
          <w:numId w:val="5"/>
        </w:numPr>
        <w:bidi w:val="0"/>
        <w:spacing w:line="276" w:lineRule="auto"/>
        <w:ind w:right="0"/>
        <w:jc w:val="center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PRINCIPIILE   DE ACTIVITATE ALE ASOCIA</w:t>
      </w:r>
      <w:r>
        <w:rPr>
          <w:b w:val="1"/>
          <w:bCs w:val="1"/>
          <w:rtl w:val="0"/>
        </w:rPr>
        <w:t>Ţ</w:t>
      </w:r>
      <w:r>
        <w:rPr>
          <w:b w:val="1"/>
          <w:bCs w:val="1"/>
          <w:rtl w:val="0"/>
        </w:rPr>
        <w:t>IEI</w:t>
      </w:r>
    </w:p>
    <w:p>
      <w:pPr>
        <w:pStyle w:val="Normal.0"/>
        <w:spacing w:line="276" w:lineRule="auto"/>
        <w:rPr>
          <w:b w:val="1"/>
          <w:bCs w:val="1"/>
        </w:rPr>
      </w:pPr>
    </w:p>
    <w:p>
      <w:pPr>
        <w:pStyle w:val="Normal.0"/>
        <w:numPr>
          <w:ilvl w:val="1"/>
          <w:numId w:val="7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Asocia</w:t>
      </w:r>
      <w:r>
        <w:rPr>
          <w:rtl w:val="0"/>
        </w:rPr>
        <w:t>ţ</w:t>
      </w:r>
      <w:r>
        <w:rPr>
          <w:rtl w:val="0"/>
        </w:rPr>
        <w:t>ia se constituie benevol. Nimeni nu poate fi constr</w:t>
      </w:r>
      <w:r>
        <w:rPr>
          <w:rtl w:val="0"/>
        </w:rPr>
        <w:t>â</w:t>
      </w:r>
      <w:r>
        <w:rPr>
          <w:rtl w:val="0"/>
          <w:lang w:val="fr-FR"/>
        </w:rPr>
        <w:t>ns s</w:t>
      </w:r>
      <w:r>
        <w:rPr>
          <w:rtl w:val="0"/>
        </w:rPr>
        <w:t xml:space="preserve">ă </w:t>
      </w:r>
      <w:r>
        <w:rPr>
          <w:rtl w:val="0"/>
        </w:rPr>
        <w:t>fondeze asocia</w:t>
      </w:r>
      <w:r>
        <w:rPr>
          <w:rtl w:val="0"/>
        </w:rPr>
        <w:t>ţ</w:t>
      </w:r>
      <w:r>
        <w:rPr>
          <w:rtl w:val="0"/>
          <w:lang w:val="it-IT"/>
        </w:rPr>
        <w:t>ia, s</w:t>
      </w:r>
      <w:r>
        <w:rPr>
          <w:rtl w:val="0"/>
        </w:rPr>
        <w:t xml:space="preserve">ă </w:t>
      </w:r>
      <w:r>
        <w:rPr>
          <w:rtl w:val="0"/>
        </w:rPr>
        <w:t>devin</w:t>
      </w:r>
      <w:r>
        <w:rPr>
          <w:rtl w:val="0"/>
        </w:rPr>
        <w:t xml:space="preserve">ă </w:t>
      </w:r>
      <w:r>
        <w:rPr>
          <w:rtl w:val="0"/>
        </w:rPr>
        <w:t>membru al acesteia sau s</w:t>
      </w:r>
      <w:r>
        <w:rPr>
          <w:rtl w:val="0"/>
        </w:rPr>
        <w:t xml:space="preserve">ă </w:t>
      </w:r>
      <w:r>
        <w:rPr>
          <w:rtl w:val="0"/>
          <w:lang w:val="fr-FR"/>
        </w:rPr>
        <w:t>fie sanc</w:t>
      </w:r>
      <w:r>
        <w:rPr>
          <w:rtl w:val="0"/>
        </w:rPr>
        <w:t>ț</w:t>
      </w:r>
      <w:r>
        <w:rPr>
          <w:rtl w:val="0"/>
        </w:rPr>
        <w:t>ionat pentru c</w:t>
      </w:r>
      <w:r>
        <w:rPr>
          <w:rtl w:val="0"/>
        </w:rPr>
        <w:t xml:space="preserve">ă </w:t>
      </w:r>
      <w:r>
        <w:rPr>
          <w:rtl w:val="0"/>
        </w:rPr>
        <w:t>a fondat, pentru c</w:t>
      </w:r>
      <w:r>
        <w:rPr>
          <w:rtl w:val="0"/>
        </w:rPr>
        <w:t xml:space="preserve">ă </w:t>
      </w:r>
      <w:r>
        <w:rPr>
          <w:rtl w:val="0"/>
        </w:rPr>
        <w:t>este sau nu este membru al unei organiza</w:t>
      </w:r>
      <w:r>
        <w:rPr>
          <w:rtl w:val="0"/>
        </w:rPr>
        <w:t>ț</w:t>
      </w:r>
      <w:r>
        <w:rPr>
          <w:rtl w:val="0"/>
        </w:rPr>
        <w:t>ii necomerciale.</w:t>
      </w:r>
    </w:p>
    <w:p>
      <w:pPr>
        <w:pStyle w:val="Normal.0"/>
        <w:numPr>
          <w:ilvl w:val="1"/>
          <w:numId w:val="7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Asocia</w:t>
      </w:r>
      <w:r>
        <w:rPr>
          <w:rtl w:val="0"/>
        </w:rPr>
        <w:t>ţ</w:t>
      </w:r>
      <w:r>
        <w:rPr>
          <w:rtl w:val="0"/>
          <w:lang w:val="es-ES_tradnl"/>
        </w:rPr>
        <w:t>ia este liber</w:t>
      </w:r>
      <w:r>
        <w:rPr>
          <w:rtl w:val="0"/>
        </w:rPr>
        <w:t xml:space="preserve">ă </w:t>
      </w:r>
      <w:r>
        <w:rPr>
          <w:rtl w:val="0"/>
        </w:rPr>
        <w:t>s</w:t>
      </w:r>
      <w:r>
        <w:rPr>
          <w:rtl w:val="0"/>
        </w:rPr>
        <w:t>ă îș</w:t>
      </w:r>
      <w:r>
        <w:rPr>
          <w:rtl w:val="0"/>
        </w:rPr>
        <w:t>i stabileasc</w:t>
      </w:r>
      <w:r>
        <w:rPr>
          <w:rtl w:val="0"/>
        </w:rPr>
        <w:t xml:space="preserve">ă </w:t>
      </w:r>
      <w:r>
        <w:rPr>
          <w:rtl w:val="0"/>
        </w:rPr>
        <w:t>structura intern</w:t>
      </w:r>
      <w:r>
        <w:rPr>
          <w:rtl w:val="0"/>
        </w:rPr>
        <w:t>ă</w:t>
      </w:r>
      <w:r>
        <w:rPr>
          <w:rtl w:val="0"/>
        </w:rPr>
        <w:t xml:space="preserve">, scopurile </w:t>
      </w:r>
      <w:r>
        <w:rPr>
          <w:rtl w:val="0"/>
        </w:rPr>
        <w:t>ș</w:t>
      </w:r>
      <w:r>
        <w:rPr>
          <w:rtl w:val="0"/>
        </w:rPr>
        <w:t>i activit</w:t>
      </w:r>
      <w:r>
        <w:rPr>
          <w:rtl w:val="0"/>
        </w:rPr>
        <w:t>ăț</w:t>
      </w:r>
      <w:r>
        <w:rPr>
          <w:rtl w:val="0"/>
        </w:rPr>
        <w:t xml:space="preserve">ile proprii, </w:t>
      </w:r>
      <w:r>
        <w:rPr>
          <w:rtl w:val="0"/>
        </w:rPr>
        <w:t>î</w:t>
      </w:r>
      <w:r>
        <w:rPr>
          <w:rtl w:val="0"/>
          <w:lang w:val="it-IT"/>
        </w:rPr>
        <w:t>n condi</w:t>
      </w:r>
      <w:r>
        <w:rPr>
          <w:rtl w:val="0"/>
        </w:rPr>
        <w:t>ț</w:t>
      </w:r>
      <w:r>
        <w:rPr>
          <w:rtl w:val="0"/>
        </w:rPr>
        <w:t>iile legii.</w:t>
      </w:r>
    </w:p>
    <w:p>
      <w:pPr>
        <w:pStyle w:val="Normal.0"/>
        <w:numPr>
          <w:ilvl w:val="1"/>
          <w:numId w:val="7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Asocia</w:t>
      </w:r>
      <w:r>
        <w:rPr>
          <w:rtl w:val="0"/>
        </w:rPr>
        <w:t>ţ</w:t>
      </w:r>
      <w:r>
        <w:rPr>
          <w:rtl w:val="0"/>
          <w:lang w:val="es-ES_tradnl"/>
        </w:rPr>
        <w:t>ia este liber</w:t>
      </w:r>
      <w:r>
        <w:rPr>
          <w:rtl w:val="0"/>
        </w:rPr>
        <w:t xml:space="preserve">ă </w:t>
      </w:r>
      <w:r>
        <w:rPr>
          <w:rtl w:val="0"/>
        </w:rPr>
        <w:t>s</w:t>
      </w:r>
      <w:r>
        <w:rPr>
          <w:rtl w:val="0"/>
        </w:rPr>
        <w:t xml:space="preserve">ă </w:t>
      </w:r>
      <w:r>
        <w:rPr>
          <w:rtl w:val="0"/>
        </w:rPr>
        <w:t>solicite, s</w:t>
      </w:r>
      <w:r>
        <w:rPr>
          <w:rtl w:val="0"/>
        </w:rPr>
        <w:t xml:space="preserve">ă </w:t>
      </w:r>
      <w:r>
        <w:rPr>
          <w:rtl w:val="0"/>
        </w:rPr>
        <w:t>primeasc</w:t>
      </w:r>
      <w:r>
        <w:rPr>
          <w:rtl w:val="0"/>
        </w:rPr>
        <w:t>ă ș</w:t>
      </w:r>
      <w:r>
        <w:rPr>
          <w:rtl w:val="0"/>
        </w:rPr>
        <w:t>i s</w:t>
      </w:r>
      <w:r>
        <w:rPr>
          <w:rtl w:val="0"/>
        </w:rPr>
        <w:t xml:space="preserve">ă </w:t>
      </w:r>
      <w:r>
        <w:rPr>
          <w:rtl w:val="0"/>
        </w:rPr>
        <w:t>foloseasc</w:t>
      </w:r>
      <w:r>
        <w:rPr>
          <w:rtl w:val="0"/>
        </w:rPr>
        <w:t xml:space="preserve">ă </w:t>
      </w:r>
      <w:r>
        <w:rPr>
          <w:rtl w:val="0"/>
        </w:rPr>
        <w:t xml:space="preserve">mijloace financiare </w:t>
      </w:r>
      <w:r>
        <w:rPr>
          <w:rtl w:val="0"/>
        </w:rPr>
        <w:t>ș</w:t>
      </w:r>
      <w:r>
        <w:rPr>
          <w:rtl w:val="0"/>
        </w:rPr>
        <w:t xml:space="preserve">i materiale, din </w:t>
      </w:r>
      <w:r>
        <w:rPr>
          <w:rtl w:val="0"/>
        </w:rPr>
        <w:t>ț</w:t>
      </w:r>
      <w:r>
        <w:rPr>
          <w:rtl w:val="0"/>
        </w:rPr>
        <w:t>ar</w:t>
      </w:r>
      <w:r>
        <w:rPr>
          <w:rtl w:val="0"/>
        </w:rPr>
        <w:t xml:space="preserve">ă </w:t>
      </w:r>
      <w:r>
        <w:rPr>
          <w:rtl w:val="0"/>
        </w:rPr>
        <w:t xml:space="preserve">sau de peste hotare, </w:t>
      </w:r>
      <w:r>
        <w:rPr>
          <w:rtl w:val="0"/>
        </w:rPr>
        <w:t>î</w:t>
      </w:r>
      <w:r>
        <w:rPr>
          <w:rtl w:val="0"/>
        </w:rPr>
        <w:t>n vederea realiz</w:t>
      </w:r>
      <w:r>
        <w:rPr>
          <w:rtl w:val="0"/>
        </w:rPr>
        <w:t>ă</w:t>
      </w:r>
      <w:r>
        <w:rPr>
          <w:rtl w:val="0"/>
        </w:rPr>
        <w:t>rii scopurilor statutare.</w:t>
      </w:r>
    </w:p>
    <w:p>
      <w:pPr>
        <w:pStyle w:val="Normal.0"/>
        <w:numPr>
          <w:ilvl w:val="1"/>
          <w:numId w:val="7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Statul respect</w:t>
      </w:r>
      <w:r>
        <w:rPr>
          <w:rtl w:val="0"/>
        </w:rPr>
        <w:t>ă</w:t>
      </w:r>
      <w:r>
        <w:rPr>
          <w:rtl w:val="0"/>
        </w:rPr>
        <w:t>, protejeaz</w:t>
      </w:r>
      <w:r>
        <w:rPr>
          <w:rtl w:val="0"/>
        </w:rPr>
        <w:t>ă ș</w:t>
      </w:r>
      <w:r>
        <w:rPr>
          <w:rtl w:val="0"/>
        </w:rPr>
        <w:t>i asigur</w:t>
      </w:r>
      <w:r>
        <w:rPr>
          <w:rtl w:val="0"/>
        </w:rPr>
        <w:t xml:space="preserve">ă </w:t>
      </w:r>
      <w:r>
        <w:rPr>
          <w:rtl w:val="0"/>
        </w:rPr>
        <w:t xml:space="preserve">libertatea de asociere. Statul poate interveni </w:t>
      </w:r>
      <w:r>
        <w:rPr>
          <w:rtl w:val="0"/>
        </w:rPr>
        <w:t>î</w:t>
      </w:r>
      <w:r>
        <w:rPr>
          <w:rtl w:val="0"/>
        </w:rPr>
        <w:t>n activitatea asocia</w:t>
      </w:r>
      <w:r>
        <w:rPr>
          <w:rtl w:val="0"/>
        </w:rPr>
        <w:t>ţ</w:t>
      </w:r>
      <w:r>
        <w:rPr>
          <w:rtl w:val="0"/>
        </w:rPr>
        <w:t>iei doar dac</w:t>
      </w:r>
      <w:r>
        <w:rPr>
          <w:rtl w:val="0"/>
        </w:rPr>
        <w:t xml:space="preserve">ă </w:t>
      </w:r>
      <w:r>
        <w:rPr>
          <w:rtl w:val="0"/>
        </w:rPr>
        <w:t>aceasta constituie o m</w:t>
      </w:r>
      <w:r>
        <w:rPr>
          <w:rtl w:val="0"/>
        </w:rPr>
        <w:t>ă</w:t>
      </w:r>
      <w:r>
        <w:rPr>
          <w:rtl w:val="0"/>
          <w:lang w:val="fr-FR"/>
        </w:rPr>
        <w:t>sur</w:t>
      </w:r>
      <w:r>
        <w:rPr>
          <w:rtl w:val="0"/>
        </w:rPr>
        <w:t xml:space="preserve">ă </w:t>
      </w:r>
      <w:r>
        <w:rPr>
          <w:rtl w:val="0"/>
          <w:lang w:val="es-ES_tradnl"/>
        </w:rPr>
        <w:t>necesar</w:t>
      </w:r>
      <w:r>
        <w:rPr>
          <w:rtl w:val="0"/>
        </w:rPr>
        <w:t>ă î</w:t>
      </w:r>
      <w:r>
        <w:rPr>
          <w:rtl w:val="0"/>
        </w:rPr>
        <w:t>ntr-o societate democratic</w:t>
      </w:r>
      <w:r>
        <w:rPr>
          <w:rtl w:val="0"/>
        </w:rPr>
        <w:t xml:space="preserve">ă </w:t>
      </w:r>
      <w:r>
        <w:rPr>
          <w:rtl w:val="0"/>
        </w:rPr>
        <w:t>pentru a asigura securitatea na</w:t>
      </w:r>
      <w:r>
        <w:rPr>
          <w:rtl w:val="0"/>
        </w:rPr>
        <w:t>ț</w:t>
      </w:r>
      <w:r>
        <w:rPr>
          <w:rtl w:val="0"/>
          <w:lang w:val="en-US"/>
        </w:rPr>
        <w:t>ional</w:t>
      </w:r>
      <w:r>
        <w:rPr>
          <w:rtl w:val="0"/>
        </w:rPr>
        <w:t>ă</w:t>
      </w:r>
      <w:r>
        <w:rPr>
          <w:rtl w:val="0"/>
        </w:rPr>
        <w:t>, siguran</w:t>
      </w:r>
      <w:r>
        <w:rPr>
          <w:rtl w:val="0"/>
        </w:rPr>
        <w:t>ț</w:t>
      </w:r>
      <w:r>
        <w:rPr>
          <w:rtl w:val="0"/>
        </w:rPr>
        <w:t>a public</w:t>
      </w:r>
      <w:r>
        <w:rPr>
          <w:rtl w:val="0"/>
        </w:rPr>
        <w:t>ă</w:t>
      </w:r>
      <w:r>
        <w:rPr>
          <w:rtl w:val="0"/>
          <w:lang w:val="pt-PT"/>
        </w:rPr>
        <w:t>, ap</w:t>
      </w:r>
      <w:r>
        <w:rPr>
          <w:rtl w:val="0"/>
        </w:rPr>
        <w:t>ă</w:t>
      </w:r>
      <w:r>
        <w:rPr>
          <w:rtl w:val="0"/>
        </w:rPr>
        <w:t>rarea ordinii sau prevenirea infrac</w:t>
      </w:r>
      <w:r>
        <w:rPr>
          <w:rtl w:val="0"/>
        </w:rPr>
        <w:t>ț</w:t>
      </w:r>
      <w:r>
        <w:rPr>
          <w:rtl w:val="0"/>
        </w:rPr>
        <w:t>iunilor, protec</w:t>
      </w:r>
      <w:r>
        <w:rPr>
          <w:rtl w:val="0"/>
        </w:rPr>
        <w:t>ț</w:t>
      </w:r>
      <w:r>
        <w:rPr>
          <w:rtl w:val="0"/>
        </w:rPr>
        <w:t>ia s</w:t>
      </w:r>
      <w:r>
        <w:rPr>
          <w:rtl w:val="0"/>
        </w:rPr>
        <w:t>ă</w:t>
      </w:r>
      <w:r>
        <w:rPr>
          <w:rtl w:val="0"/>
        </w:rPr>
        <w:t>n</w:t>
      </w:r>
      <w:r>
        <w:rPr>
          <w:rtl w:val="0"/>
        </w:rPr>
        <w:t>ă</w:t>
      </w:r>
      <w:r>
        <w:rPr>
          <w:rtl w:val="0"/>
        </w:rPr>
        <w:t>t</w:t>
      </w:r>
      <w:r>
        <w:rPr>
          <w:rtl w:val="0"/>
        </w:rPr>
        <w:t>ăț</w:t>
      </w:r>
      <w:r>
        <w:rPr>
          <w:rtl w:val="0"/>
        </w:rPr>
        <w:t xml:space="preserve">ii, a moralei, a drepturilor </w:t>
      </w:r>
      <w:r>
        <w:rPr>
          <w:rtl w:val="0"/>
        </w:rPr>
        <w:t>ș</w:t>
      </w:r>
      <w:r>
        <w:rPr>
          <w:rtl w:val="0"/>
          <w:lang w:val="it-IT"/>
        </w:rPr>
        <w:t>i libert</w:t>
      </w:r>
      <w:r>
        <w:rPr>
          <w:rtl w:val="0"/>
        </w:rPr>
        <w:t>ăț</w:t>
      </w:r>
      <w:r>
        <w:rPr>
          <w:rtl w:val="0"/>
        </w:rPr>
        <w:t>ilor altora.</w:t>
      </w:r>
    </w:p>
    <w:p>
      <w:pPr>
        <w:pStyle w:val="Normal.0"/>
        <w:numPr>
          <w:ilvl w:val="1"/>
          <w:numId w:val="7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Autorit</w:t>
      </w:r>
      <w:r>
        <w:rPr>
          <w:rtl w:val="0"/>
        </w:rPr>
        <w:t>ăț</w:t>
      </w:r>
      <w:r>
        <w:rPr>
          <w:rtl w:val="0"/>
        </w:rPr>
        <w:t>ile publice trateaz</w:t>
      </w:r>
      <w:r>
        <w:rPr>
          <w:rtl w:val="0"/>
        </w:rPr>
        <w:t>ă î</w:t>
      </w:r>
      <w:r>
        <w:rPr>
          <w:rtl w:val="0"/>
        </w:rPr>
        <w:t xml:space="preserve">n mod egal </w:t>
      </w:r>
      <w:r>
        <w:rPr>
          <w:rtl w:val="0"/>
        </w:rPr>
        <w:t>ș</w:t>
      </w:r>
      <w:r>
        <w:rPr>
          <w:rtl w:val="0"/>
        </w:rPr>
        <w:t>i nu discrimineaz</w:t>
      </w:r>
      <w:r>
        <w:rPr>
          <w:rtl w:val="0"/>
        </w:rPr>
        <w:t xml:space="preserve">ă </w:t>
      </w:r>
      <w:r>
        <w:rPr>
          <w:rtl w:val="0"/>
          <w:lang w:val="es-ES_tradnl"/>
        </w:rPr>
        <w:t>asocia</w:t>
      </w:r>
      <w:r>
        <w:rPr>
          <w:rtl w:val="0"/>
        </w:rPr>
        <w:t>ţ</w:t>
      </w:r>
      <w:r>
        <w:rPr>
          <w:rtl w:val="0"/>
        </w:rPr>
        <w:t>iile ob</w:t>
      </w:r>
      <w:r>
        <w:rPr>
          <w:rtl w:val="0"/>
        </w:rPr>
        <w:t>ş</w:t>
      </w:r>
      <w:r>
        <w:rPr>
          <w:rtl w:val="0"/>
        </w:rPr>
        <w:t>te</w:t>
      </w:r>
      <w:r>
        <w:rPr>
          <w:rtl w:val="0"/>
        </w:rPr>
        <w:t>ş</w:t>
      </w:r>
      <w:r>
        <w:rPr>
          <w:rtl w:val="0"/>
          <w:lang w:val="it-IT"/>
        </w:rPr>
        <w:t>ti.</w:t>
      </w:r>
    </w:p>
    <w:p>
      <w:pPr>
        <w:pStyle w:val="Normal.0"/>
        <w:numPr>
          <w:ilvl w:val="1"/>
          <w:numId w:val="7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Asocia</w:t>
      </w:r>
      <w:r>
        <w:rPr>
          <w:rtl w:val="0"/>
        </w:rPr>
        <w:t>ţ</w:t>
      </w:r>
      <w:r>
        <w:rPr>
          <w:rtl w:val="0"/>
        </w:rPr>
        <w:t>ia promoveaz</w:t>
      </w:r>
      <w:r>
        <w:rPr>
          <w:rtl w:val="0"/>
        </w:rPr>
        <w:t>ă î</w:t>
      </w:r>
      <w:r>
        <w:rPr>
          <w:rtl w:val="0"/>
        </w:rPr>
        <w:t xml:space="preserve">n activitatea sa valorile </w:t>
      </w:r>
      <w:r>
        <w:rPr>
          <w:rtl w:val="0"/>
        </w:rPr>
        <w:t>ş</w:t>
      </w:r>
      <w:r>
        <w:rPr>
          <w:rtl w:val="0"/>
        </w:rPr>
        <w:t>i interesele na</w:t>
      </w:r>
      <w:r>
        <w:rPr>
          <w:rtl w:val="0"/>
        </w:rPr>
        <w:t>ţ</w:t>
      </w:r>
      <w:r>
        <w:rPr>
          <w:rtl w:val="0"/>
        </w:rPr>
        <w:t>ionale, civice, ale democra</w:t>
      </w:r>
      <w:r>
        <w:rPr>
          <w:rtl w:val="0"/>
        </w:rPr>
        <w:t>ţ</w:t>
      </w:r>
      <w:r>
        <w:rPr>
          <w:rtl w:val="0"/>
        </w:rPr>
        <w:t xml:space="preserve">iei </w:t>
      </w:r>
      <w:r>
        <w:rPr>
          <w:rtl w:val="0"/>
        </w:rPr>
        <w:t>ş</w:t>
      </w:r>
      <w:r>
        <w:rPr>
          <w:rtl w:val="0"/>
        </w:rPr>
        <w:t>i statului de drept, parteneriatul, competi</w:t>
      </w:r>
      <w:r>
        <w:rPr>
          <w:rtl w:val="0"/>
        </w:rPr>
        <w:t>ţ</w:t>
      </w:r>
      <w:r>
        <w:rPr>
          <w:rtl w:val="0"/>
        </w:rPr>
        <w:t>ia deschis</w:t>
      </w:r>
      <w:r>
        <w:rPr>
          <w:rtl w:val="0"/>
        </w:rPr>
        <w:t>ă ş</w:t>
      </w:r>
      <w:r>
        <w:rPr>
          <w:rtl w:val="0"/>
          <w:lang w:val="en-US"/>
        </w:rPr>
        <w:t>i respect</w:t>
      </w:r>
      <w:r>
        <w:rPr>
          <w:rtl w:val="0"/>
        </w:rPr>
        <w:t xml:space="preserve">ă </w:t>
      </w:r>
      <w:r>
        <w:rPr>
          <w:rtl w:val="0"/>
        </w:rPr>
        <w:t>normele etice ale sectorului necomercial.</w:t>
      </w:r>
    </w:p>
    <w:p>
      <w:pPr>
        <w:pStyle w:val="Normal.0"/>
        <w:numPr>
          <w:ilvl w:val="1"/>
          <w:numId w:val="7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Asocia</w:t>
      </w:r>
      <w:r>
        <w:rPr>
          <w:rtl w:val="0"/>
        </w:rPr>
        <w:t>ţ</w:t>
      </w:r>
      <w:r>
        <w:rPr>
          <w:rtl w:val="0"/>
        </w:rPr>
        <w:t>ia poate s</w:t>
      </w:r>
      <w:r>
        <w:rPr>
          <w:rtl w:val="0"/>
        </w:rPr>
        <w:t>ă îș</w:t>
      </w:r>
      <w:r>
        <w:rPr>
          <w:rtl w:val="0"/>
        </w:rPr>
        <w:t xml:space="preserve">i exprime opinia cu referire la programele partidelor politice </w:t>
      </w:r>
      <w:r>
        <w:rPr>
          <w:rtl w:val="0"/>
        </w:rPr>
        <w:t>ș</w:t>
      </w:r>
      <w:r>
        <w:rPr>
          <w:rtl w:val="0"/>
        </w:rPr>
        <w:t>i ale organiza</w:t>
      </w:r>
      <w:r>
        <w:rPr>
          <w:rtl w:val="0"/>
        </w:rPr>
        <w:t>ț</w:t>
      </w:r>
      <w:r>
        <w:rPr>
          <w:rtl w:val="0"/>
        </w:rPr>
        <w:t xml:space="preserve">iilor social-politice, precum </w:t>
      </w:r>
      <w:r>
        <w:rPr>
          <w:rtl w:val="0"/>
        </w:rPr>
        <w:t>ș</w:t>
      </w:r>
      <w:r>
        <w:rPr>
          <w:rtl w:val="0"/>
        </w:rPr>
        <w:t>i la concuren</w:t>
      </w:r>
      <w:r>
        <w:rPr>
          <w:rtl w:val="0"/>
        </w:rPr>
        <w:t>ț</w:t>
      </w:r>
      <w:r>
        <w:rPr>
          <w:rtl w:val="0"/>
        </w:rPr>
        <w:t xml:space="preserve">ii electorali </w:t>
      </w:r>
      <w:r>
        <w:rPr>
          <w:rtl w:val="0"/>
        </w:rPr>
        <w:t>ș</w:t>
      </w:r>
      <w:r>
        <w:rPr>
          <w:rtl w:val="0"/>
        </w:rPr>
        <w:t xml:space="preserve">i programele acestora. </w:t>
      </w:r>
    </w:p>
    <w:p>
      <w:pPr>
        <w:pStyle w:val="Normal.0"/>
        <w:numPr>
          <w:ilvl w:val="1"/>
          <w:numId w:val="7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Asocia</w:t>
      </w:r>
      <w:r>
        <w:rPr>
          <w:rtl w:val="0"/>
        </w:rPr>
        <w:t>ţ</w:t>
      </w:r>
      <w:r>
        <w:rPr>
          <w:rtl w:val="0"/>
        </w:rPr>
        <w:t>ia nu poate sus</w:t>
      </w:r>
      <w:r>
        <w:rPr>
          <w:rtl w:val="0"/>
        </w:rPr>
        <w:t>ț</w:t>
      </w:r>
      <w:r>
        <w:rPr>
          <w:rtl w:val="0"/>
        </w:rPr>
        <w:t xml:space="preserve">ine material, nici nu poate presta gratuit servicii partidelor politice </w:t>
      </w:r>
      <w:r>
        <w:rPr>
          <w:rtl w:val="0"/>
        </w:rPr>
        <w:t>ș</w:t>
      </w:r>
      <w:r>
        <w:rPr>
          <w:rtl w:val="0"/>
        </w:rPr>
        <w:t>i organiza</w:t>
      </w:r>
      <w:r>
        <w:rPr>
          <w:rtl w:val="0"/>
        </w:rPr>
        <w:t>ț</w:t>
      </w:r>
      <w:r>
        <w:rPr>
          <w:rtl w:val="0"/>
        </w:rPr>
        <w:t xml:space="preserve">iilor social-politice. </w:t>
      </w:r>
    </w:p>
    <w:p>
      <w:pPr>
        <w:pStyle w:val="Normal.0"/>
        <w:numPr>
          <w:ilvl w:val="1"/>
          <w:numId w:val="7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Asocia</w:t>
      </w:r>
      <w:r>
        <w:rPr>
          <w:rtl w:val="0"/>
        </w:rPr>
        <w:t>ţ</w:t>
      </w:r>
      <w:r>
        <w:rPr>
          <w:rtl w:val="0"/>
          <w:lang w:val="it-IT"/>
        </w:rPr>
        <w:t>ia constituit</w:t>
      </w:r>
      <w:r>
        <w:rPr>
          <w:rtl w:val="0"/>
        </w:rPr>
        <w:t xml:space="preserve">ă </w:t>
      </w:r>
      <w:r>
        <w:rPr>
          <w:rtl w:val="0"/>
        </w:rPr>
        <w:t xml:space="preserve">de partidele politice </w:t>
      </w:r>
      <w:r>
        <w:rPr>
          <w:rtl w:val="0"/>
        </w:rPr>
        <w:t>ș</w:t>
      </w:r>
      <w:r>
        <w:rPr>
          <w:rtl w:val="0"/>
        </w:rPr>
        <w:t>i de organiza</w:t>
      </w:r>
      <w:r>
        <w:rPr>
          <w:rtl w:val="0"/>
        </w:rPr>
        <w:t>ț</w:t>
      </w:r>
      <w:r>
        <w:rPr>
          <w:rtl w:val="0"/>
        </w:rPr>
        <w:t xml:space="preserve">iile social-politice poate presta gratuit servicii partidelor politice </w:t>
      </w:r>
      <w:r>
        <w:rPr>
          <w:rtl w:val="0"/>
        </w:rPr>
        <w:t>ș</w:t>
      </w:r>
      <w:r>
        <w:rPr>
          <w:rtl w:val="0"/>
        </w:rPr>
        <w:t>i organiza</w:t>
      </w:r>
      <w:r>
        <w:rPr>
          <w:rtl w:val="0"/>
        </w:rPr>
        <w:t>ț</w:t>
      </w:r>
      <w:r>
        <w:rPr>
          <w:rtl w:val="0"/>
        </w:rPr>
        <w:t xml:space="preserve">iilor social-politice </w:t>
      </w:r>
      <w:r>
        <w:rPr>
          <w:rtl w:val="0"/>
        </w:rPr>
        <w:t>î</w:t>
      </w:r>
      <w:r>
        <w:rPr>
          <w:rtl w:val="0"/>
        </w:rPr>
        <w:t>n scopul consolid</w:t>
      </w:r>
      <w:r>
        <w:rPr>
          <w:rtl w:val="0"/>
        </w:rPr>
        <w:t>ă</w:t>
      </w:r>
      <w:r>
        <w:rPr>
          <w:rtl w:val="0"/>
        </w:rPr>
        <w:t>rii capacit</w:t>
      </w:r>
      <w:r>
        <w:rPr>
          <w:rtl w:val="0"/>
        </w:rPr>
        <w:t>ăț</w:t>
      </w:r>
      <w:r>
        <w:rPr>
          <w:rtl w:val="0"/>
        </w:rPr>
        <w:t>ilor organiza</w:t>
      </w:r>
      <w:r>
        <w:rPr>
          <w:rtl w:val="0"/>
        </w:rPr>
        <w:t>ț</w:t>
      </w:r>
      <w:r>
        <w:rPr>
          <w:rtl w:val="0"/>
        </w:rPr>
        <w:t xml:space="preserve">ionale ale acestora. </w:t>
      </w:r>
      <w:r>
        <w:rPr>
          <w:rtl w:val="0"/>
        </w:rPr>
        <w:t>Î</w:t>
      </w:r>
      <w:r>
        <w:rPr>
          <w:rtl w:val="0"/>
        </w:rPr>
        <w:t>n perioada campaniei electorale, asocia</w:t>
      </w:r>
      <w:r>
        <w:rPr>
          <w:rtl w:val="0"/>
        </w:rPr>
        <w:t>ţ</w:t>
      </w:r>
      <w:r>
        <w:rPr>
          <w:rtl w:val="0"/>
        </w:rPr>
        <w:t xml:space="preserve">ia nu poate presta servicii </w:t>
      </w:r>
      <w:r>
        <w:rPr>
          <w:rtl w:val="0"/>
        </w:rPr>
        <w:t>ș</w:t>
      </w:r>
      <w:r>
        <w:rPr>
          <w:rtl w:val="0"/>
        </w:rPr>
        <w:t>i/sau sus</w:t>
      </w:r>
      <w:r>
        <w:rPr>
          <w:rtl w:val="0"/>
        </w:rPr>
        <w:t>ț</w:t>
      </w:r>
      <w:r>
        <w:rPr>
          <w:rtl w:val="0"/>
        </w:rPr>
        <w:t>ine material sau gratuit concuren</w:t>
      </w:r>
      <w:r>
        <w:rPr>
          <w:rtl w:val="0"/>
        </w:rPr>
        <w:t>ț</w:t>
      </w:r>
      <w:r>
        <w:rPr>
          <w:rtl w:val="0"/>
        </w:rPr>
        <w:t xml:space="preserve">ii electorali </w:t>
      </w:r>
      <w:r>
        <w:rPr>
          <w:rtl w:val="0"/>
        </w:rPr>
        <w:t>ș</w:t>
      </w:r>
      <w:r>
        <w:rPr>
          <w:rtl w:val="0"/>
        </w:rPr>
        <w:t>i nu poate face agita</w:t>
      </w:r>
      <w:r>
        <w:rPr>
          <w:rtl w:val="0"/>
        </w:rPr>
        <w:t>ț</w:t>
      </w:r>
      <w:r>
        <w:rPr>
          <w:rtl w:val="0"/>
          <w:lang w:val="fr-FR"/>
        </w:rPr>
        <w:t>ie electoral</w:t>
      </w:r>
      <w:r>
        <w:rPr>
          <w:rtl w:val="0"/>
        </w:rPr>
        <w:t>ă</w:t>
      </w:r>
      <w:r>
        <w:rPr>
          <w:rtl w:val="0"/>
        </w:rPr>
        <w:t>. Asocia</w:t>
      </w:r>
      <w:r>
        <w:rPr>
          <w:rtl w:val="0"/>
        </w:rPr>
        <w:t>ţ</w:t>
      </w:r>
      <w:r>
        <w:rPr>
          <w:rtl w:val="0"/>
        </w:rPr>
        <w:t xml:space="preserve">ia poate </w:t>
      </w:r>
      <w:r>
        <w:rPr>
          <w:rtl w:val="0"/>
        </w:rPr>
        <w:t>î</w:t>
      </w:r>
      <w:r>
        <w:rPr>
          <w:rtl w:val="0"/>
        </w:rPr>
        <w:t>ntreprinde ac</w:t>
      </w:r>
      <w:r>
        <w:rPr>
          <w:rtl w:val="0"/>
        </w:rPr>
        <w:t>ț</w:t>
      </w:r>
      <w:r>
        <w:rPr>
          <w:rtl w:val="0"/>
        </w:rPr>
        <w:t xml:space="preserve">iuni de promovare a alegerilor, organiza dezbateri </w:t>
      </w:r>
      <w:r>
        <w:rPr>
          <w:rtl w:val="0"/>
        </w:rPr>
        <w:t>î</w:t>
      </w:r>
      <w:r>
        <w:rPr>
          <w:rtl w:val="0"/>
        </w:rPr>
        <w:t>ntre concuren</w:t>
      </w:r>
      <w:r>
        <w:rPr>
          <w:rtl w:val="0"/>
        </w:rPr>
        <w:t>ț</w:t>
      </w:r>
      <w:r>
        <w:rPr>
          <w:rtl w:val="0"/>
        </w:rPr>
        <w:t xml:space="preserve">ii electorali </w:t>
      </w:r>
      <w:r>
        <w:rPr>
          <w:rtl w:val="0"/>
        </w:rPr>
        <w:t>ș</w:t>
      </w:r>
      <w:r>
        <w:rPr>
          <w:rtl w:val="0"/>
        </w:rPr>
        <w:t xml:space="preserve">i monitoriza campaniile electorale </w:t>
      </w:r>
      <w:r>
        <w:rPr>
          <w:rtl w:val="0"/>
        </w:rPr>
        <w:t>ș</w:t>
      </w:r>
      <w:r>
        <w:rPr>
          <w:rtl w:val="0"/>
        </w:rPr>
        <w:t xml:space="preserve">i alegerile, </w:t>
      </w:r>
      <w:r>
        <w:rPr>
          <w:rtl w:val="0"/>
        </w:rPr>
        <w:t>î</w:t>
      </w:r>
      <w:r>
        <w:rPr>
          <w:rtl w:val="0"/>
          <w:lang w:val="it-IT"/>
        </w:rPr>
        <w:t>n condi</w:t>
      </w:r>
      <w:r>
        <w:rPr>
          <w:rtl w:val="0"/>
        </w:rPr>
        <w:t>ț</w:t>
      </w:r>
      <w:r>
        <w:rPr>
          <w:rtl w:val="0"/>
        </w:rPr>
        <w:t xml:space="preserve">iile stabilite de Codul electoral. </w:t>
      </w:r>
    </w:p>
    <w:p>
      <w:pPr>
        <w:pStyle w:val="Normal.0"/>
        <w:numPr>
          <w:ilvl w:val="1"/>
          <w:numId w:val="7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Asocia</w:t>
      </w:r>
      <w:r>
        <w:rPr>
          <w:rtl w:val="0"/>
        </w:rPr>
        <w:t>ţ</w:t>
      </w:r>
      <w:r>
        <w:rPr>
          <w:rtl w:val="0"/>
        </w:rPr>
        <w:t>ia va evita pe parcursul activit</w:t>
      </w:r>
      <w:r>
        <w:rPr>
          <w:rtl w:val="0"/>
        </w:rPr>
        <w:t>ăţ</w:t>
      </w:r>
      <w:r>
        <w:rPr>
          <w:rtl w:val="0"/>
        </w:rPr>
        <w:t>ii sale apari</w:t>
      </w:r>
      <w:r>
        <w:rPr>
          <w:rtl w:val="0"/>
        </w:rPr>
        <w:t>ţ</w:t>
      </w:r>
      <w:r>
        <w:rPr>
          <w:rtl w:val="0"/>
        </w:rPr>
        <w:t>ia conflictului de interese.</w:t>
      </w:r>
    </w:p>
    <w:p>
      <w:pPr>
        <w:pStyle w:val="Normal.0"/>
        <w:numPr>
          <w:ilvl w:val="1"/>
          <w:numId w:val="7"/>
        </w:numPr>
        <w:bidi w:val="0"/>
        <w:spacing w:line="276" w:lineRule="auto"/>
        <w:ind w:right="0"/>
        <w:jc w:val="both"/>
        <w:rPr>
          <w:b w:val="1"/>
          <w:bCs w:val="1"/>
          <w:rtl w:val="0"/>
        </w:rPr>
      </w:pPr>
      <w:r>
        <w:rPr>
          <w:b w:val="0"/>
          <w:bCs w:val="0"/>
          <w:rtl w:val="0"/>
        </w:rPr>
        <w:t>Activitatea Asocia</w:t>
      </w:r>
      <w:r>
        <w:rPr>
          <w:b w:val="0"/>
          <w:bCs w:val="0"/>
          <w:rtl w:val="0"/>
        </w:rPr>
        <w:t>ţ</w:t>
      </w:r>
      <w:r>
        <w:rPr>
          <w:b w:val="0"/>
          <w:bCs w:val="0"/>
          <w:rtl w:val="0"/>
        </w:rPr>
        <w:t>iei are un caracter transparent. Asocia</w:t>
      </w:r>
      <w:r>
        <w:rPr>
          <w:b w:val="0"/>
          <w:bCs w:val="0"/>
          <w:rtl w:val="0"/>
        </w:rPr>
        <w:t>ţ</w:t>
      </w:r>
      <w:r>
        <w:rPr>
          <w:b w:val="0"/>
          <w:bCs w:val="0"/>
          <w:rtl w:val="0"/>
        </w:rPr>
        <w:t>ia face public raportul anual de activitate, care con</w:t>
      </w:r>
      <w:r>
        <w:rPr>
          <w:b w:val="0"/>
          <w:bCs w:val="0"/>
          <w:rtl w:val="0"/>
        </w:rPr>
        <w:t>ț</w:t>
      </w:r>
      <w:r>
        <w:rPr>
          <w:b w:val="0"/>
          <w:bCs w:val="0"/>
          <w:rtl w:val="0"/>
        </w:rPr>
        <w:t>ine informa</w:t>
      </w:r>
      <w:r>
        <w:rPr>
          <w:b w:val="0"/>
          <w:bCs w:val="0"/>
          <w:rtl w:val="0"/>
        </w:rPr>
        <w:t>ț</w:t>
      </w:r>
      <w:r>
        <w:rPr>
          <w:b w:val="0"/>
          <w:bCs w:val="0"/>
          <w:rtl w:val="0"/>
        </w:rPr>
        <w:t>ii referitoare la activit</w:t>
      </w:r>
      <w:r>
        <w:rPr>
          <w:b w:val="0"/>
          <w:bCs w:val="0"/>
          <w:rtl w:val="0"/>
        </w:rPr>
        <w:t>ăț</w:t>
      </w:r>
      <w:r>
        <w:rPr>
          <w:b w:val="0"/>
          <w:bCs w:val="0"/>
          <w:rtl w:val="0"/>
        </w:rPr>
        <w:t>ile desf</w:t>
      </w:r>
      <w:r>
        <w:rPr>
          <w:b w:val="0"/>
          <w:bCs w:val="0"/>
          <w:rtl w:val="0"/>
        </w:rPr>
        <w:t>ăș</w:t>
      </w:r>
      <w:r>
        <w:rPr>
          <w:b w:val="0"/>
          <w:bCs w:val="0"/>
          <w:rtl w:val="0"/>
        </w:rPr>
        <w:t xml:space="preserve">urate, valoarea mijloacelor financiare </w:t>
      </w:r>
      <w:r>
        <w:rPr>
          <w:b w:val="0"/>
          <w:bCs w:val="0"/>
          <w:rtl w:val="0"/>
        </w:rPr>
        <w:t>ș</w:t>
      </w:r>
      <w:r>
        <w:rPr>
          <w:b w:val="0"/>
          <w:bCs w:val="0"/>
          <w:rtl w:val="0"/>
        </w:rPr>
        <w:t>i a materialelor ob</w:t>
      </w:r>
      <w:r>
        <w:rPr>
          <w:b w:val="0"/>
          <w:bCs w:val="0"/>
          <w:rtl w:val="0"/>
        </w:rPr>
        <w:t>ț</w:t>
      </w:r>
      <w:r>
        <w:rPr>
          <w:b w:val="0"/>
          <w:bCs w:val="0"/>
          <w:rtl w:val="0"/>
          <w:lang w:val="en-US"/>
        </w:rPr>
        <w:t xml:space="preserve">inute </w:t>
      </w:r>
      <w:r>
        <w:rPr>
          <w:b w:val="0"/>
          <w:bCs w:val="0"/>
          <w:rtl w:val="0"/>
        </w:rPr>
        <w:t>ș</w:t>
      </w:r>
      <w:r>
        <w:rPr>
          <w:b w:val="0"/>
          <w:bCs w:val="0"/>
          <w:rtl w:val="0"/>
        </w:rPr>
        <w:t xml:space="preserve">i folosite, precum </w:t>
      </w:r>
      <w:r>
        <w:rPr>
          <w:b w:val="0"/>
          <w:bCs w:val="0"/>
          <w:rtl w:val="0"/>
        </w:rPr>
        <w:t>ș</w:t>
      </w:r>
      <w:r>
        <w:rPr>
          <w:b w:val="0"/>
          <w:bCs w:val="0"/>
          <w:rtl w:val="0"/>
          <w:lang w:val="it-IT"/>
        </w:rPr>
        <w:t>i alte informa</w:t>
      </w:r>
      <w:r>
        <w:rPr>
          <w:b w:val="0"/>
          <w:bCs w:val="0"/>
          <w:rtl w:val="0"/>
        </w:rPr>
        <w:t>ț</w:t>
      </w:r>
      <w:r>
        <w:rPr>
          <w:b w:val="0"/>
          <w:bCs w:val="0"/>
          <w:rtl w:val="0"/>
        </w:rPr>
        <w:t xml:space="preserve">ii relevante.  </w:t>
      </w:r>
    </w:p>
    <w:p>
      <w:pPr>
        <w:pStyle w:val="Normal.0"/>
        <w:numPr>
          <w:ilvl w:val="1"/>
          <w:numId w:val="7"/>
        </w:numPr>
        <w:bidi w:val="0"/>
        <w:spacing w:line="276" w:lineRule="auto"/>
        <w:ind w:right="0"/>
        <w:jc w:val="both"/>
        <w:rPr>
          <w:b w:val="1"/>
          <w:bCs w:val="1"/>
          <w:rtl w:val="0"/>
        </w:rPr>
      </w:pPr>
      <w:r>
        <w:rPr>
          <w:b w:val="0"/>
          <w:bCs w:val="0"/>
          <w:rtl w:val="0"/>
        </w:rPr>
        <w:t>Asocia</w:t>
      </w:r>
      <w:r>
        <w:rPr>
          <w:b w:val="0"/>
          <w:bCs w:val="0"/>
          <w:rtl w:val="0"/>
        </w:rPr>
        <w:t>ț</w:t>
      </w:r>
      <w:r>
        <w:rPr>
          <w:b w:val="0"/>
          <w:bCs w:val="0"/>
          <w:rtl w:val="0"/>
        </w:rPr>
        <w:t>ia nu poate fi obligat</w:t>
      </w:r>
      <w:r>
        <w:rPr>
          <w:b w:val="0"/>
          <w:bCs w:val="0"/>
          <w:rtl w:val="0"/>
        </w:rPr>
        <w:t xml:space="preserve">ă </w:t>
      </w:r>
      <w:r>
        <w:rPr>
          <w:b w:val="0"/>
          <w:bCs w:val="0"/>
          <w:rtl w:val="0"/>
        </w:rPr>
        <w:t>s</w:t>
      </w:r>
      <w:r>
        <w:rPr>
          <w:b w:val="0"/>
          <w:bCs w:val="0"/>
          <w:rtl w:val="0"/>
        </w:rPr>
        <w:t xml:space="preserve">ă </w:t>
      </w:r>
      <w:r>
        <w:rPr>
          <w:b w:val="0"/>
          <w:bCs w:val="0"/>
          <w:rtl w:val="0"/>
        </w:rPr>
        <w:t>accepte noi membri, dec</w:t>
      </w:r>
      <w:r>
        <w:rPr>
          <w:b w:val="0"/>
          <w:bCs w:val="0"/>
          <w:rtl w:val="0"/>
        </w:rPr>
        <w:t>â</w:t>
      </w:r>
      <w:r>
        <w:rPr>
          <w:b w:val="0"/>
          <w:bCs w:val="0"/>
          <w:rtl w:val="0"/>
        </w:rPr>
        <w:t xml:space="preserve">t </w:t>
      </w:r>
      <w:r>
        <w:rPr>
          <w:b w:val="0"/>
          <w:bCs w:val="0"/>
          <w:rtl w:val="0"/>
        </w:rPr>
        <w:t>î</w:t>
      </w:r>
      <w:r>
        <w:rPr>
          <w:b w:val="0"/>
          <w:bCs w:val="0"/>
          <w:rtl w:val="0"/>
          <w:lang w:val="it-IT"/>
        </w:rPr>
        <w:t>n condi</w:t>
      </w:r>
      <w:r>
        <w:rPr>
          <w:b w:val="0"/>
          <w:bCs w:val="0"/>
          <w:rtl w:val="0"/>
        </w:rPr>
        <w:t>ț</w:t>
      </w:r>
      <w:r>
        <w:rPr>
          <w:b w:val="0"/>
          <w:bCs w:val="0"/>
          <w:rtl w:val="0"/>
        </w:rPr>
        <w:t>iile prev</w:t>
      </w:r>
      <w:r>
        <w:rPr>
          <w:b w:val="0"/>
          <w:bCs w:val="0"/>
          <w:rtl w:val="0"/>
        </w:rPr>
        <w:t>ă</w:t>
      </w:r>
      <w:r>
        <w:rPr>
          <w:b w:val="0"/>
          <w:bCs w:val="0"/>
          <w:rtl w:val="0"/>
        </w:rPr>
        <w:t xml:space="preserve">zute de statut.  </w:t>
      </w:r>
    </w:p>
    <w:p>
      <w:pPr>
        <w:pStyle w:val="Normal.0"/>
        <w:spacing w:line="276" w:lineRule="auto"/>
        <w:ind w:left="720" w:firstLine="0"/>
        <w:jc w:val="both"/>
        <w:rPr>
          <w:b w:val="1"/>
          <w:bCs w:val="1"/>
        </w:rPr>
      </w:pPr>
    </w:p>
    <w:p>
      <w:pPr>
        <w:pStyle w:val="Normal.0"/>
        <w:spacing w:line="276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3.     SCOPURILE </w:t>
      </w:r>
      <w:r>
        <w:rPr>
          <w:b w:val="1"/>
          <w:bCs w:val="1"/>
          <w:rtl w:val="0"/>
        </w:rPr>
        <w:t>Ş</w:t>
      </w:r>
      <w:r>
        <w:rPr>
          <w:b w:val="1"/>
          <w:bCs w:val="1"/>
          <w:rtl w:val="0"/>
          <w:lang w:val="es-ES_tradnl"/>
        </w:rPr>
        <w:t>I METODELE DE REALIZARE</w:t>
      </w:r>
    </w:p>
    <w:p>
      <w:pPr>
        <w:pStyle w:val="Normal.0"/>
        <w:spacing w:line="276" w:lineRule="auto"/>
        <w:jc w:val="both"/>
      </w:pPr>
    </w:p>
    <w:p>
      <w:pPr>
        <w:pStyle w:val="Normal.0"/>
        <w:numPr>
          <w:ilvl w:val="1"/>
          <w:numId w:val="9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Scopurile Asocia</w:t>
      </w:r>
      <w:r>
        <w:rPr>
          <w:rtl w:val="0"/>
        </w:rPr>
        <w:t>ţ</w:t>
      </w:r>
      <w:r>
        <w:rPr>
          <w:rtl w:val="0"/>
        </w:rPr>
        <w:t xml:space="preserve">iei constau </w:t>
      </w:r>
      <w:r>
        <w:rPr>
          <w:rtl w:val="0"/>
        </w:rPr>
        <w:t>î</w:t>
      </w:r>
      <w:r>
        <w:rPr>
          <w:rtl w:val="0"/>
        </w:rPr>
        <w:t xml:space="preserve">n contribuirea la: </w:t>
      </w:r>
    </w:p>
    <w:p>
      <w:pPr>
        <w:pStyle w:val="Normal.0"/>
        <w:spacing w:line="276" w:lineRule="auto"/>
        <w:ind w:left="720" w:firstLine="0"/>
        <w:jc w:val="both"/>
      </w:pPr>
    </w:p>
    <w:p>
      <w:pPr>
        <w:pStyle w:val="List Paragraph"/>
        <w:numPr>
          <w:ilvl w:val="1"/>
          <w:numId w:val="11"/>
        </w:numPr>
        <w:bidi w:val="0"/>
        <w:spacing w:line="276" w:lineRule="auto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cre</w:t>
      </w:r>
      <w:r>
        <w:rPr>
          <w:rtl w:val="0"/>
          <w:lang w:val="it-IT"/>
        </w:rPr>
        <w:t>ș</w:t>
      </w:r>
      <w:r>
        <w:rPr>
          <w:rtl w:val="0"/>
          <w:lang w:val="it-IT"/>
        </w:rPr>
        <w:t>terea gradului de participare a cet</w:t>
      </w:r>
      <w:r>
        <w:rPr>
          <w:rtl w:val="0"/>
          <w:lang w:val="it-IT"/>
        </w:rPr>
        <w:t>ăț</w:t>
      </w:r>
      <w:r>
        <w:rPr>
          <w:rtl w:val="0"/>
          <w:lang w:val="it-IT"/>
        </w:rPr>
        <w:t xml:space="preserve">enilor </w:t>
      </w:r>
      <w:r>
        <w:rPr>
          <w:rtl w:val="0"/>
          <w:lang w:val="it-IT"/>
        </w:rPr>
        <w:t>î</w:t>
      </w:r>
      <w:r>
        <w:rPr>
          <w:rtl w:val="0"/>
          <w:lang w:val="it-IT"/>
        </w:rPr>
        <w:t>n solu</w:t>
      </w:r>
      <w:r>
        <w:rPr>
          <w:rtl w:val="0"/>
          <w:lang w:val="it-IT"/>
        </w:rPr>
        <w:t>ț</w:t>
      </w:r>
      <w:r>
        <w:rPr>
          <w:rtl w:val="0"/>
          <w:lang w:val="it-IT"/>
        </w:rPr>
        <w:t xml:space="preserve">ionarea problemelor ce </w:t>
      </w:r>
      <w:r>
        <w:rPr>
          <w:rtl w:val="0"/>
          <w:lang w:val="it-IT"/>
        </w:rPr>
        <w:t>ț</w:t>
      </w:r>
      <w:r>
        <w:rPr>
          <w:rtl w:val="0"/>
          <w:lang w:val="it-IT"/>
        </w:rPr>
        <w:t>in de dezvoltarea local</w:t>
      </w:r>
      <w:r>
        <w:rPr>
          <w:rtl w:val="0"/>
          <w:lang w:val="it-IT"/>
        </w:rPr>
        <w:t>ă</w:t>
      </w:r>
      <w:r>
        <w:rPr>
          <w:rtl w:val="0"/>
          <w:lang w:val="en-US"/>
        </w:rPr>
        <w:t>, educa</w:t>
      </w:r>
      <w:r>
        <w:rPr>
          <w:rtl w:val="0"/>
          <w:lang w:val="it-IT"/>
        </w:rPr>
        <w:t>ț</w:t>
      </w:r>
      <w:r>
        <w:rPr>
          <w:rtl w:val="0"/>
          <w:lang w:val="it-IT"/>
        </w:rPr>
        <w:t>ia etnico-cultural</w:t>
      </w:r>
      <w:r>
        <w:rPr>
          <w:rtl w:val="0"/>
          <w:lang w:val="it-IT"/>
        </w:rPr>
        <w:t>ă</w:t>
      </w:r>
    </w:p>
    <w:p>
      <w:pPr>
        <w:pStyle w:val="List Paragraph"/>
        <w:numPr>
          <w:ilvl w:val="1"/>
          <w:numId w:val="11"/>
        </w:numPr>
        <w:bidi w:val="0"/>
        <w:spacing w:line="276" w:lineRule="auto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dezvoltarea socio-economico rural</w:t>
      </w:r>
      <w:r>
        <w:rPr>
          <w:rtl w:val="0"/>
          <w:lang w:val="it-IT"/>
        </w:rPr>
        <w:t>ă ș</w:t>
      </w:r>
      <w:r>
        <w:rPr>
          <w:rtl w:val="0"/>
          <w:lang w:val="it-IT"/>
        </w:rPr>
        <w:t>i urban</w:t>
      </w:r>
      <w:r>
        <w:rPr>
          <w:rtl w:val="0"/>
          <w:lang w:val="it-IT"/>
        </w:rPr>
        <w:t>ă</w:t>
      </w:r>
      <w:r>
        <w:rPr>
          <w:rtl w:val="0"/>
          <w:lang w:val="it-IT"/>
        </w:rPr>
        <w:t>;</w:t>
      </w:r>
    </w:p>
    <w:p>
      <w:pPr>
        <w:pStyle w:val="List Paragraph"/>
        <w:numPr>
          <w:ilvl w:val="1"/>
          <w:numId w:val="11"/>
        </w:numPr>
        <w:bidi w:val="0"/>
        <w:spacing w:line="276" w:lineRule="auto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 xml:space="preserve">promovarea valorilor europene </w:t>
      </w:r>
      <w:r>
        <w:rPr>
          <w:rtl w:val="0"/>
          <w:lang w:val="it-IT"/>
        </w:rPr>
        <w:t>ș</w:t>
      </w:r>
      <w:r>
        <w:rPr>
          <w:rtl w:val="0"/>
          <w:lang w:val="it-IT"/>
        </w:rPr>
        <w:t xml:space="preserve">i occidentale </w:t>
      </w:r>
      <w:r>
        <w:rPr>
          <w:rtl w:val="0"/>
          <w:lang w:val="it-IT"/>
        </w:rPr>
        <w:t>î</w:t>
      </w:r>
      <w:r>
        <w:rPr>
          <w:rtl w:val="0"/>
          <w:lang w:val="it-IT"/>
        </w:rPr>
        <w:t>n r</w:t>
      </w:r>
      <w:r>
        <w:rPr>
          <w:rtl w:val="0"/>
          <w:lang w:val="it-IT"/>
        </w:rPr>
        <w:t>â</w:t>
      </w:r>
      <w:r>
        <w:rPr>
          <w:rtl w:val="0"/>
          <w:lang w:val="it-IT"/>
        </w:rPr>
        <w:t>ndul cet</w:t>
      </w:r>
      <w:r>
        <w:rPr>
          <w:rtl w:val="0"/>
          <w:lang w:val="it-IT"/>
        </w:rPr>
        <w:t>ăț</w:t>
      </w:r>
      <w:r>
        <w:rPr>
          <w:rtl w:val="0"/>
          <w:lang w:val="it-IT"/>
        </w:rPr>
        <w:t>enilor Republicii Moldova;</w:t>
      </w:r>
    </w:p>
    <w:p>
      <w:pPr>
        <w:pStyle w:val="List Paragraph"/>
        <w:numPr>
          <w:ilvl w:val="1"/>
          <w:numId w:val="11"/>
        </w:numPr>
        <w:bidi w:val="0"/>
        <w:spacing w:line="276" w:lineRule="auto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 xml:space="preserve">promovarea antreprenoriatului </w:t>
      </w:r>
      <w:r>
        <w:rPr>
          <w:rtl w:val="0"/>
          <w:lang w:val="it-IT"/>
        </w:rPr>
        <w:t>î</w:t>
      </w:r>
      <w:r>
        <w:rPr>
          <w:rtl w:val="0"/>
          <w:lang w:val="it-IT"/>
        </w:rPr>
        <w:t>n r</w:t>
      </w:r>
      <w:r>
        <w:rPr>
          <w:rtl w:val="0"/>
          <w:lang w:val="it-IT"/>
        </w:rPr>
        <w:t>â</w:t>
      </w:r>
      <w:r>
        <w:rPr>
          <w:rtl w:val="0"/>
          <w:lang w:val="it-IT"/>
        </w:rPr>
        <w:t>ndul femeilor;</w:t>
      </w:r>
    </w:p>
    <w:p>
      <w:pPr>
        <w:pStyle w:val="List Paragraph"/>
        <w:numPr>
          <w:ilvl w:val="1"/>
          <w:numId w:val="11"/>
        </w:numPr>
        <w:bidi w:val="0"/>
        <w:spacing w:line="276" w:lineRule="auto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 xml:space="preserve">promovarea mass-mediei calitative </w:t>
      </w:r>
      <w:r>
        <w:rPr>
          <w:rtl w:val="0"/>
          <w:lang w:val="it-IT"/>
        </w:rPr>
        <w:t>ș</w:t>
      </w:r>
      <w:r>
        <w:rPr>
          <w:rtl w:val="0"/>
          <w:lang w:val="it-IT"/>
        </w:rPr>
        <w:t>i combaterea fake-news;</w:t>
      </w:r>
    </w:p>
    <w:p>
      <w:pPr>
        <w:pStyle w:val="List Paragraph"/>
        <w:numPr>
          <w:ilvl w:val="1"/>
          <w:numId w:val="11"/>
        </w:numPr>
        <w:bidi w:val="0"/>
        <w:spacing w:line="276" w:lineRule="auto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dezv</w:t>
      </w:r>
      <w:r>
        <w:rPr>
          <w:rtl w:val="0"/>
          <w:lang w:val="it-IT"/>
        </w:rPr>
        <w:t>ă</w:t>
      </w:r>
      <w:r>
        <w:rPr>
          <w:rtl w:val="0"/>
          <w:lang w:val="it-IT"/>
        </w:rPr>
        <w:t xml:space="preserve">luirea </w:t>
      </w:r>
      <w:r>
        <w:rPr>
          <w:rtl w:val="0"/>
          <w:lang w:val="it-IT"/>
        </w:rPr>
        <w:t>ş</w:t>
      </w:r>
      <w:r>
        <w:rPr>
          <w:rtl w:val="0"/>
          <w:lang w:val="it-IT"/>
        </w:rPr>
        <w:t>i dezvoltarea poten</w:t>
      </w:r>
      <w:r>
        <w:rPr>
          <w:rtl w:val="0"/>
          <w:lang w:val="it-IT"/>
        </w:rPr>
        <w:t>ț</w:t>
      </w:r>
      <w:r>
        <w:rPr>
          <w:rtl w:val="0"/>
          <w:lang w:val="it-IT"/>
        </w:rPr>
        <w:t xml:space="preserve">ialului tineretului prin programe </w:t>
      </w:r>
      <w:r>
        <w:rPr>
          <w:rtl w:val="0"/>
          <w:lang w:val="it-IT"/>
        </w:rPr>
        <w:t>ș</w:t>
      </w:r>
      <w:r>
        <w:rPr>
          <w:rtl w:val="0"/>
          <w:lang w:val="it-IT"/>
        </w:rPr>
        <w:t>i proiecte menite s</w:t>
      </w:r>
      <w:r>
        <w:rPr>
          <w:rtl w:val="0"/>
          <w:lang w:val="it-IT"/>
        </w:rPr>
        <w:t xml:space="preserve">ă </w:t>
      </w:r>
      <w:r>
        <w:rPr>
          <w:rtl w:val="0"/>
          <w:lang w:val="it-IT"/>
        </w:rPr>
        <w:t>le dezvolte spiritul civic;</w:t>
      </w:r>
    </w:p>
    <w:p>
      <w:pPr>
        <w:pStyle w:val="List Paragraph"/>
        <w:numPr>
          <w:ilvl w:val="1"/>
          <w:numId w:val="11"/>
        </w:numPr>
        <w:bidi w:val="0"/>
        <w:spacing w:line="276" w:lineRule="auto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 xml:space="preserve">crearea unui dialog structurat </w:t>
      </w:r>
      <w:r>
        <w:rPr>
          <w:rtl w:val="0"/>
          <w:lang w:val="it-IT"/>
        </w:rPr>
        <w:t>ș</w:t>
      </w:r>
      <w:r>
        <w:rPr>
          <w:rtl w:val="0"/>
          <w:lang w:val="it-IT"/>
        </w:rPr>
        <w:t xml:space="preserve">i constructiv </w:t>
      </w:r>
      <w:r>
        <w:rPr>
          <w:rtl w:val="0"/>
          <w:lang w:val="it-IT"/>
        </w:rPr>
        <w:t>î</w:t>
      </w:r>
      <w:r>
        <w:rPr>
          <w:rtl w:val="0"/>
          <w:lang w:val="it-IT"/>
        </w:rPr>
        <w:t>ntru dezvoltarea localit</w:t>
      </w:r>
      <w:r>
        <w:rPr>
          <w:rtl w:val="0"/>
          <w:lang w:val="it-IT"/>
        </w:rPr>
        <w:t>ăț</w:t>
      </w:r>
      <w:r>
        <w:rPr>
          <w:rtl w:val="0"/>
          <w:lang w:val="it-IT"/>
        </w:rPr>
        <w:t>ilor de pe ambele p</w:t>
      </w:r>
      <w:r>
        <w:rPr>
          <w:rtl w:val="0"/>
          <w:lang w:val="it-IT"/>
        </w:rPr>
        <w:t>ă</w:t>
      </w:r>
      <w:r>
        <w:rPr>
          <w:rtl w:val="0"/>
          <w:lang w:val="it-IT"/>
        </w:rPr>
        <w:t>r</w:t>
      </w:r>
      <w:r>
        <w:rPr>
          <w:rtl w:val="0"/>
          <w:lang w:val="it-IT"/>
        </w:rPr>
        <w:t>ț</w:t>
      </w:r>
      <w:r>
        <w:rPr>
          <w:rtl w:val="0"/>
          <w:lang w:val="it-IT"/>
        </w:rPr>
        <w:t xml:space="preserve">i ale Nistrului </w:t>
      </w:r>
      <w:r>
        <w:rPr>
          <w:rtl w:val="0"/>
          <w:lang w:val="it-IT"/>
        </w:rPr>
        <w:t>î</w:t>
      </w:r>
      <w:r>
        <w:rPr>
          <w:rtl w:val="0"/>
          <w:lang w:val="it-IT"/>
        </w:rPr>
        <w:t xml:space="preserve">n diferite domenii (cultural, social, sportiv, economic, </w:t>
      </w:r>
      <w:r>
        <w:rPr>
          <w:rtl w:val="0"/>
          <w:lang w:val="it-IT"/>
        </w:rPr>
        <w:t>î</w:t>
      </w:r>
      <w:r>
        <w:rPr>
          <w:rtl w:val="0"/>
          <w:lang w:val="it-IT"/>
        </w:rPr>
        <w:t>nv</w:t>
      </w:r>
      <w:r>
        <w:rPr>
          <w:rtl w:val="0"/>
          <w:lang w:val="it-IT"/>
        </w:rPr>
        <w:t>ăță</w:t>
      </w:r>
      <w:r>
        <w:rPr>
          <w:rtl w:val="0"/>
          <w:lang w:val="it-IT"/>
        </w:rPr>
        <w:t>m</w:t>
      </w:r>
      <w:r>
        <w:rPr>
          <w:rtl w:val="0"/>
          <w:lang w:val="it-IT"/>
        </w:rPr>
        <w:t>â</w:t>
      </w:r>
      <w:r>
        <w:rPr>
          <w:rtl w:val="0"/>
          <w:lang w:val="it-IT"/>
        </w:rPr>
        <w:t>nt, respectarea drepturilor omului);</w:t>
      </w:r>
    </w:p>
    <w:p>
      <w:pPr>
        <w:pStyle w:val="List Paragraph"/>
        <w:numPr>
          <w:ilvl w:val="1"/>
          <w:numId w:val="11"/>
        </w:numPr>
        <w:bidi w:val="0"/>
        <w:spacing w:line="276" w:lineRule="auto"/>
        <w:ind w:right="0"/>
        <w:jc w:val="both"/>
        <w:rPr>
          <w:rtl w:val="0"/>
          <w:lang w:val="es-ES_tradnl"/>
        </w:rPr>
      </w:pPr>
      <w:r>
        <w:rPr>
          <w:rtl w:val="0"/>
          <w:lang w:val="es-ES_tradnl"/>
        </w:rPr>
        <w:t>sus</w:t>
      </w:r>
      <w:r>
        <w:rPr>
          <w:rtl w:val="0"/>
          <w:lang w:val="it-IT"/>
        </w:rPr>
        <w:t>ț</w:t>
      </w:r>
      <w:r>
        <w:rPr>
          <w:rtl w:val="0"/>
          <w:lang w:val="it-IT"/>
        </w:rPr>
        <w:t>inerea persoanelor cu dizabilit</w:t>
      </w:r>
      <w:r>
        <w:rPr>
          <w:rtl w:val="0"/>
          <w:lang w:val="it-IT"/>
        </w:rPr>
        <w:t>ăț</w:t>
      </w:r>
      <w:r>
        <w:rPr>
          <w:rtl w:val="0"/>
          <w:lang w:val="it-IT"/>
        </w:rPr>
        <w:t xml:space="preserve">i prin diverse proiecte </w:t>
      </w:r>
      <w:r>
        <w:rPr>
          <w:rtl w:val="0"/>
          <w:lang w:val="it-IT"/>
        </w:rPr>
        <w:t>ș</w:t>
      </w:r>
      <w:r>
        <w:rPr>
          <w:rtl w:val="0"/>
          <w:lang w:val="it-IT"/>
        </w:rPr>
        <w:t>i programe;</w:t>
      </w:r>
    </w:p>
    <w:p>
      <w:pPr>
        <w:pStyle w:val="List Paragraph"/>
        <w:numPr>
          <w:ilvl w:val="1"/>
          <w:numId w:val="11"/>
        </w:numPr>
        <w:bidi w:val="0"/>
        <w:spacing w:line="276" w:lineRule="auto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contribuirea la digitalizarea serviciilor;</w:t>
      </w:r>
    </w:p>
    <w:p>
      <w:pPr>
        <w:pStyle w:val="List Paragraph"/>
        <w:numPr>
          <w:ilvl w:val="1"/>
          <w:numId w:val="11"/>
        </w:numPr>
        <w:bidi w:val="0"/>
        <w:spacing w:line="276" w:lineRule="auto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 xml:space="preserve">promovarea, protejarea </w:t>
      </w:r>
      <w:r>
        <w:rPr>
          <w:rtl w:val="0"/>
          <w:lang w:val="it-IT"/>
        </w:rPr>
        <w:t>ș</w:t>
      </w:r>
      <w:r>
        <w:rPr>
          <w:rtl w:val="0"/>
          <w:lang w:val="it-IT"/>
        </w:rPr>
        <w:t>i ap</w:t>
      </w:r>
      <w:r>
        <w:rPr>
          <w:rtl w:val="0"/>
          <w:lang w:val="it-IT"/>
        </w:rPr>
        <w:t>ă</w:t>
      </w:r>
      <w:r>
        <w:rPr>
          <w:rtl w:val="0"/>
          <w:lang w:val="it-IT"/>
        </w:rPr>
        <w:t xml:space="preserve">rarea drepturilor </w:t>
      </w:r>
      <w:r>
        <w:rPr>
          <w:rtl w:val="0"/>
          <w:lang w:val="it-IT"/>
        </w:rPr>
        <w:t>ș</w:t>
      </w:r>
      <w:r>
        <w:rPr>
          <w:rtl w:val="0"/>
          <w:lang w:val="it-IT"/>
        </w:rPr>
        <w:t xml:space="preserve">i intereselor femeilor </w:t>
      </w:r>
      <w:r>
        <w:rPr>
          <w:rtl w:val="0"/>
          <w:lang w:val="it-IT"/>
        </w:rPr>
        <w:t>ș</w:t>
      </w:r>
      <w:r>
        <w:rPr>
          <w:rtl w:val="0"/>
          <w:lang w:val="it-IT"/>
        </w:rPr>
        <w:t>i familiilor din regiune;</w:t>
      </w:r>
    </w:p>
    <w:p>
      <w:pPr>
        <w:pStyle w:val="List Paragraph"/>
        <w:numPr>
          <w:ilvl w:val="1"/>
          <w:numId w:val="11"/>
        </w:numPr>
        <w:bidi w:val="0"/>
        <w:spacing w:line="276" w:lineRule="auto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dezvoltarea socio-economic</w:t>
      </w:r>
      <w:r>
        <w:rPr>
          <w:rtl w:val="0"/>
          <w:lang w:val="it-IT"/>
        </w:rPr>
        <w:t xml:space="preserve">ă </w:t>
      </w:r>
      <w:r>
        <w:rPr>
          <w:rtl w:val="0"/>
          <w:lang w:val="it-IT"/>
        </w:rPr>
        <w:t>durabil</w:t>
      </w:r>
      <w:r>
        <w:rPr>
          <w:rtl w:val="0"/>
          <w:lang w:val="it-IT"/>
        </w:rPr>
        <w:t>ă î</w:t>
      </w:r>
      <w:r>
        <w:rPr>
          <w:rtl w:val="0"/>
          <w:lang w:val="it-IT"/>
        </w:rPr>
        <w:t xml:space="preserve">n regiune </w:t>
      </w:r>
      <w:r>
        <w:rPr>
          <w:rtl w:val="0"/>
          <w:lang w:val="it-IT"/>
        </w:rPr>
        <w:t>ș</w:t>
      </w:r>
      <w:r>
        <w:rPr>
          <w:rtl w:val="0"/>
          <w:lang w:val="it-IT"/>
        </w:rPr>
        <w:t>i promovarea valorilor europene;</w:t>
      </w:r>
    </w:p>
    <w:p>
      <w:pPr>
        <w:pStyle w:val="List Paragraph"/>
        <w:numPr>
          <w:ilvl w:val="1"/>
          <w:numId w:val="11"/>
        </w:numPr>
        <w:bidi w:val="0"/>
        <w:spacing w:line="276" w:lineRule="auto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crearea spa</w:t>
      </w:r>
      <w:r>
        <w:rPr>
          <w:rtl w:val="0"/>
          <w:lang w:val="it-IT"/>
        </w:rPr>
        <w:t>ț</w:t>
      </w:r>
      <w:r>
        <w:rPr>
          <w:rtl w:val="0"/>
          <w:lang w:val="it-IT"/>
        </w:rPr>
        <w:t>iilor de agrement at</w:t>
      </w:r>
      <w:r>
        <w:rPr>
          <w:rtl w:val="0"/>
          <w:lang w:val="it-IT"/>
        </w:rPr>
        <w:t>â</w:t>
      </w:r>
      <w:r>
        <w:rPr>
          <w:rtl w:val="0"/>
          <w:lang w:val="it-IT"/>
        </w:rPr>
        <w:t>t pentru tineri, c</w:t>
      </w:r>
      <w:r>
        <w:rPr>
          <w:rtl w:val="0"/>
          <w:lang w:val="it-IT"/>
        </w:rPr>
        <w:t>â</w:t>
      </w:r>
      <w:r>
        <w:rPr>
          <w:rtl w:val="0"/>
          <w:lang w:val="it-IT"/>
        </w:rPr>
        <w:t xml:space="preserve">t </w:t>
      </w:r>
      <w:r>
        <w:rPr>
          <w:rtl w:val="0"/>
          <w:lang w:val="it-IT"/>
        </w:rPr>
        <w:t>ș</w:t>
      </w:r>
      <w:r>
        <w:rPr>
          <w:rtl w:val="0"/>
          <w:lang w:val="it-IT"/>
        </w:rPr>
        <w:t xml:space="preserve">i pentru persoanele </w:t>
      </w:r>
      <w:r>
        <w:rPr>
          <w:rtl w:val="0"/>
          <w:lang w:val="it-IT"/>
        </w:rPr>
        <w:t>î</w:t>
      </w:r>
      <w:r>
        <w:rPr>
          <w:rtl w:val="0"/>
          <w:lang w:val="it-IT"/>
        </w:rPr>
        <w:t>n etate;</w:t>
      </w:r>
    </w:p>
    <w:p>
      <w:pPr>
        <w:pStyle w:val="List Paragraph"/>
        <w:numPr>
          <w:ilvl w:val="1"/>
          <w:numId w:val="11"/>
        </w:numPr>
        <w:bidi w:val="0"/>
        <w:spacing w:line="276" w:lineRule="auto"/>
        <w:ind w:right="0"/>
        <w:jc w:val="both"/>
        <w:rPr>
          <w:rtl w:val="0"/>
          <w:lang w:val="it-IT"/>
        </w:rPr>
      </w:pPr>
      <w:r>
        <w:rPr>
          <w:rFonts w:ascii="Cambria" w:hAnsi="Cambria"/>
          <w:rtl w:val="0"/>
          <w:lang w:val="it-IT"/>
        </w:rPr>
        <w:t>sensibilizarea opiniei publice cu privire la necesitatea adopt</w:t>
      </w:r>
      <w:r>
        <w:rPr>
          <w:rFonts w:ascii="Cambria" w:hAnsi="Cambria" w:hint="default"/>
          <w:rtl w:val="0"/>
          <w:lang w:val="it-IT"/>
        </w:rPr>
        <w:t>ă</w:t>
      </w:r>
      <w:r>
        <w:rPr>
          <w:rFonts w:ascii="Cambria" w:hAnsi="Cambria"/>
          <w:rtl w:val="0"/>
          <w:lang w:val="it-IT"/>
        </w:rPr>
        <w:t>rii unui mod s</w:t>
      </w:r>
      <w:r>
        <w:rPr>
          <w:rFonts w:ascii="Cambria" w:hAnsi="Cambria" w:hint="default"/>
          <w:rtl w:val="0"/>
          <w:lang w:val="it-IT"/>
        </w:rPr>
        <w:t>ă</w:t>
      </w:r>
      <w:r>
        <w:rPr>
          <w:rFonts w:ascii="Cambria" w:hAnsi="Cambria"/>
          <w:rtl w:val="0"/>
          <w:lang w:val="it-IT"/>
        </w:rPr>
        <w:t>n</w:t>
      </w:r>
      <w:r>
        <w:rPr>
          <w:rFonts w:ascii="Cambria" w:hAnsi="Cambria" w:hint="default"/>
          <w:rtl w:val="0"/>
          <w:lang w:val="it-IT"/>
        </w:rPr>
        <w:t>ă</w:t>
      </w:r>
      <w:r>
        <w:rPr>
          <w:rFonts w:ascii="Cambria" w:hAnsi="Cambria"/>
          <w:rtl w:val="0"/>
          <w:lang w:val="pt-PT"/>
        </w:rPr>
        <w:t>tos de via</w:t>
      </w:r>
      <w:r>
        <w:rPr>
          <w:rFonts w:ascii="Cambria" w:hAnsi="Cambria" w:hint="default"/>
          <w:rtl w:val="0"/>
          <w:lang w:val="it-IT"/>
        </w:rPr>
        <w:t>ță</w:t>
      </w:r>
      <w:r>
        <w:rPr>
          <w:rFonts w:ascii="Cambria" w:hAnsi="Cambria"/>
          <w:rtl w:val="0"/>
          <w:lang w:val="it-IT"/>
        </w:rPr>
        <w:t>;</w:t>
      </w:r>
    </w:p>
    <w:p>
      <w:pPr>
        <w:pStyle w:val="List Paragraph"/>
        <w:numPr>
          <w:ilvl w:val="1"/>
          <w:numId w:val="11"/>
        </w:numPr>
        <w:bidi w:val="0"/>
        <w:spacing w:line="276" w:lineRule="auto"/>
        <w:ind w:right="0"/>
        <w:jc w:val="both"/>
        <w:rPr>
          <w:rtl w:val="0"/>
          <w:lang w:val="it-IT"/>
        </w:rPr>
      </w:pPr>
      <w:r>
        <w:rPr>
          <w:rFonts w:ascii="Cambria" w:hAnsi="Cambria"/>
          <w:rtl w:val="0"/>
          <w:lang w:val="it-IT"/>
        </w:rPr>
        <w:t>stimularea activit</w:t>
      </w:r>
      <w:r>
        <w:rPr>
          <w:rFonts w:ascii="Cambria" w:hAnsi="Cambria" w:hint="default"/>
          <w:rtl w:val="0"/>
          <w:lang w:val="it-IT"/>
        </w:rPr>
        <w:t>ăţ</w:t>
      </w:r>
      <w:r>
        <w:rPr>
          <w:rFonts w:ascii="Cambria" w:hAnsi="Cambria"/>
          <w:rtl w:val="0"/>
          <w:lang w:val="it-IT"/>
        </w:rPr>
        <w:t xml:space="preserve">ilor creative </w:t>
      </w:r>
      <w:r>
        <w:rPr>
          <w:rFonts w:ascii="Cambria" w:hAnsi="Cambria" w:hint="default"/>
          <w:rtl w:val="0"/>
          <w:lang w:val="it-IT"/>
        </w:rPr>
        <w:t>ş</w:t>
      </w:r>
      <w:r>
        <w:rPr>
          <w:rFonts w:ascii="Cambria" w:hAnsi="Cambria"/>
          <w:rtl w:val="0"/>
          <w:lang w:val="it-IT"/>
        </w:rPr>
        <w:t>i participarea cet</w:t>
      </w:r>
      <w:r>
        <w:rPr>
          <w:rFonts w:ascii="Cambria" w:hAnsi="Cambria" w:hint="default"/>
          <w:rtl w:val="0"/>
          <w:lang w:val="it-IT"/>
        </w:rPr>
        <w:t>ăț</w:t>
      </w:r>
      <w:r>
        <w:rPr>
          <w:rFonts w:ascii="Cambria" w:hAnsi="Cambria"/>
          <w:rtl w:val="0"/>
          <w:lang w:val="it-IT"/>
        </w:rPr>
        <w:t>enilor la solu</w:t>
      </w:r>
      <w:r>
        <w:rPr>
          <w:rFonts w:ascii="Cambria" w:hAnsi="Cambria" w:hint="default"/>
          <w:rtl w:val="0"/>
          <w:lang w:val="it-IT"/>
        </w:rPr>
        <w:t>ţ</w:t>
      </w:r>
      <w:r>
        <w:rPr>
          <w:rFonts w:ascii="Cambria" w:hAnsi="Cambria"/>
          <w:rtl w:val="0"/>
          <w:lang w:val="it-IT"/>
        </w:rPr>
        <w:t xml:space="preserve">ionarea problemelor ce </w:t>
      </w:r>
      <w:r>
        <w:rPr>
          <w:rFonts w:ascii="Cambria" w:hAnsi="Cambria" w:hint="default"/>
          <w:rtl w:val="0"/>
          <w:lang w:val="it-IT"/>
        </w:rPr>
        <w:t>ţ</w:t>
      </w:r>
      <w:r>
        <w:rPr>
          <w:rFonts w:ascii="Cambria" w:hAnsi="Cambria"/>
          <w:rtl w:val="0"/>
          <w:lang w:val="it-IT"/>
        </w:rPr>
        <w:t>in de dezvoltarea domeniului de administra</w:t>
      </w:r>
      <w:r>
        <w:rPr>
          <w:rFonts w:ascii="Cambria" w:hAnsi="Cambria" w:hint="default"/>
          <w:rtl w:val="0"/>
          <w:lang w:val="it-IT"/>
        </w:rPr>
        <w:t>ţ</w:t>
      </w:r>
      <w:r>
        <w:rPr>
          <w:rFonts w:ascii="Cambria" w:hAnsi="Cambria"/>
          <w:rtl w:val="0"/>
          <w:lang w:val="it-IT"/>
        </w:rPr>
        <w:t>ie public</w:t>
      </w:r>
      <w:r>
        <w:rPr>
          <w:rFonts w:ascii="Cambria" w:hAnsi="Cambria" w:hint="default"/>
          <w:rtl w:val="0"/>
          <w:lang w:val="it-IT"/>
        </w:rPr>
        <w:t xml:space="preserve">ă </w:t>
      </w:r>
      <w:r>
        <w:rPr>
          <w:rFonts w:ascii="Cambria" w:hAnsi="Cambria"/>
          <w:rtl w:val="0"/>
          <w:lang w:val="pt-PT"/>
        </w:rPr>
        <w:t>local</w:t>
      </w:r>
      <w:r>
        <w:rPr>
          <w:rFonts w:ascii="Cambria" w:hAnsi="Cambria" w:hint="default"/>
          <w:rtl w:val="0"/>
          <w:lang w:val="it-IT"/>
        </w:rPr>
        <w:t>ă</w:t>
      </w:r>
      <w:r>
        <w:rPr>
          <w:rFonts w:ascii="Cambria" w:hAnsi="Cambria"/>
          <w:rtl w:val="0"/>
          <w:lang w:val="it-IT"/>
        </w:rPr>
        <w:t>;</w:t>
      </w:r>
    </w:p>
    <w:p>
      <w:pPr>
        <w:pStyle w:val="List Paragraph"/>
        <w:numPr>
          <w:ilvl w:val="1"/>
          <w:numId w:val="11"/>
        </w:numPr>
        <w:bidi w:val="0"/>
        <w:spacing w:line="276" w:lineRule="auto"/>
        <w:ind w:right="0"/>
        <w:jc w:val="both"/>
        <w:rPr>
          <w:rtl w:val="0"/>
          <w:lang w:val="it-IT"/>
        </w:rPr>
      </w:pPr>
      <w:r>
        <w:rPr>
          <w:rFonts w:ascii="Cambria" w:hAnsi="Cambria"/>
          <w:rtl w:val="0"/>
          <w:lang w:val="it-IT"/>
        </w:rPr>
        <w:t>crearea condi</w:t>
      </w:r>
      <w:r>
        <w:rPr>
          <w:rFonts w:ascii="Cambria" w:hAnsi="Cambria" w:hint="default"/>
          <w:rtl w:val="0"/>
          <w:lang w:val="it-IT"/>
        </w:rPr>
        <w:t>ţ</w:t>
      </w:r>
      <w:r>
        <w:rPr>
          <w:rFonts w:ascii="Cambria" w:hAnsi="Cambria"/>
          <w:rtl w:val="0"/>
          <w:lang w:val="it-IT"/>
        </w:rPr>
        <w:t xml:space="preserve">iilor pentru </w:t>
      </w:r>
      <w:r>
        <w:rPr>
          <w:rFonts w:ascii="Cambria" w:hAnsi="Cambria" w:hint="default"/>
          <w:rtl w:val="0"/>
          <w:lang w:val="it-IT"/>
        </w:rPr>
        <w:t>î</w:t>
      </w:r>
      <w:r>
        <w:rPr>
          <w:rFonts w:ascii="Cambria" w:hAnsi="Cambria"/>
          <w:rtl w:val="0"/>
          <w:lang w:val="it-IT"/>
        </w:rPr>
        <w:t>mbun</w:t>
      </w:r>
      <w:r>
        <w:rPr>
          <w:rFonts w:ascii="Cambria" w:hAnsi="Cambria" w:hint="default"/>
          <w:rtl w:val="0"/>
          <w:lang w:val="it-IT"/>
        </w:rPr>
        <w:t>ă</w:t>
      </w:r>
      <w:r>
        <w:rPr>
          <w:rFonts w:ascii="Cambria" w:hAnsi="Cambria"/>
          <w:rtl w:val="0"/>
          <w:lang w:val="it-IT"/>
        </w:rPr>
        <w:t>t</w:t>
      </w:r>
      <w:r>
        <w:rPr>
          <w:rFonts w:ascii="Cambria" w:hAnsi="Cambria" w:hint="default"/>
          <w:rtl w:val="0"/>
          <w:lang w:val="it-IT"/>
        </w:rPr>
        <w:t>ăţ</w:t>
      </w:r>
      <w:r>
        <w:rPr>
          <w:rFonts w:ascii="Cambria" w:hAnsi="Cambria"/>
          <w:rtl w:val="0"/>
          <w:lang w:val="it-IT"/>
        </w:rPr>
        <w:t>irea situa</w:t>
      </w:r>
      <w:r>
        <w:rPr>
          <w:rFonts w:ascii="Cambria" w:hAnsi="Cambria" w:hint="default"/>
          <w:rtl w:val="0"/>
          <w:lang w:val="it-IT"/>
        </w:rPr>
        <w:t>ţ</w:t>
      </w:r>
      <w:r>
        <w:rPr>
          <w:rFonts w:ascii="Cambria" w:hAnsi="Cambria"/>
          <w:rtl w:val="0"/>
          <w:lang w:val="it-IT"/>
        </w:rPr>
        <w:t xml:space="preserve">iei femeii </w:t>
      </w:r>
      <w:r>
        <w:rPr>
          <w:rFonts w:ascii="Cambria" w:hAnsi="Cambria" w:hint="default"/>
          <w:rtl w:val="0"/>
          <w:lang w:val="it-IT"/>
        </w:rPr>
        <w:t>î</w:t>
      </w:r>
      <w:r>
        <w:rPr>
          <w:rFonts w:ascii="Cambria" w:hAnsi="Cambria"/>
          <w:rtl w:val="0"/>
          <w:lang w:val="it-IT"/>
        </w:rPr>
        <w:t>n societate;</w:t>
      </w:r>
    </w:p>
    <w:p>
      <w:pPr>
        <w:pStyle w:val="List Paragraph"/>
        <w:numPr>
          <w:ilvl w:val="1"/>
          <w:numId w:val="11"/>
        </w:numPr>
        <w:bidi w:val="0"/>
        <w:spacing w:line="276" w:lineRule="auto"/>
        <w:ind w:right="0"/>
        <w:jc w:val="both"/>
        <w:rPr>
          <w:rtl w:val="0"/>
          <w:lang w:val="it-IT"/>
        </w:rPr>
      </w:pPr>
      <w:r>
        <w:rPr>
          <w:rFonts w:ascii="Cambria" w:hAnsi="Cambria"/>
          <w:rtl w:val="0"/>
          <w:lang w:val="it-IT"/>
        </w:rPr>
        <w:t>contribuirea cet</w:t>
      </w:r>
      <w:r>
        <w:rPr>
          <w:rFonts w:ascii="Cambria" w:hAnsi="Cambria" w:hint="default"/>
          <w:rtl w:val="0"/>
          <w:lang w:val="it-IT"/>
        </w:rPr>
        <w:t>ăț</w:t>
      </w:r>
      <w:r>
        <w:rPr>
          <w:rFonts w:ascii="Cambria" w:hAnsi="Cambria"/>
          <w:rtl w:val="0"/>
          <w:lang w:val="it-IT"/>
        </w:rPr>
        <w:t xml:space="preserve">enilor </w:t>
      </w:r>
      <w:r>
        <w:rPr>
          <w:rFonts w:ascii="Cambria" w:hAnsi="Cambria" w:hint="default"/>
          <w:rtl w:val="0"/>
          <w:lang w:val="it-IT"/>
        </w:rPr>
        <w:t>î</w:t>
      </w:r>
      <w:r>
        <w:rPr>
          <w:rFonts w:ascii="Cambria" w:hAnsi="Cambria"/>
          <w:rtl w:val="0"/>
          <w:lang w:val="it-IT"/>
        </w:rPr>
        <w:t xml:space="preserve">n promovarea </w:t>
      </w:r>
      <w:r>
        <w:rPr>
          <w:rFonts w:ascii="Cambria" w:hAnsi="Cambria" w:hint="default"/>
          <w:rtl w:val="0"/>
          <w:lang w:val="it-IT"/>
        </w:rPr>
        <w:t>ş</w:t>
      </w:r>
      <w:r>
        <w:rPr>
          <w:rFonts w:ascii="Cambria" w:hAnsi="Cambria"/>
          <w:rtl w:val="0"/>
          <w:lang w:val="it-IT"/>
        </w:rPr>
        <w:t xml:space="preserve">i dezvoltarea reformelor economico-agrare </w:t>
      </w:r>
      <w:r>
        <w:rPr>
          <w:rFonts w:ascii="Cambria" w:hAnsi="Cambria" w:hint="default"/>
          <w:rtl w:val="0"/>
          <w:lang w:val="it-IT"/>
        </w:rPr>
        <w:t>î</w:t>
      </w:r>
      <w:r>
        <w:rPr>
          <w:rFonts w:ascii="Cambria" w:hAnsi="Cambria"/>
          <w:rtl w:val="0"/>
          <w:lang w:val="it-IT"/>
        </w:rPr>
        <w:t>n societate;</w:t>
      </w:r>
    </w:p>
    <w:p>
      <w:pPr>
        <w:pStyle w:val="List Paragraph"/>
        <w:numPr>
          <w:ilvl w:val="1"/>
          <w:numId w:val="11"/>
        </w:numPr>
        <w:bidi w:val="0"/>
        <w:spacing w:line="276" w:lineRule="auto"/>
        <w:ind w:right="0"/>
        <w:jc w:val="both"/>
        <w:rPr>
          <w:rtl w:val="0"/>
          <w:lang w:val="it-IT"/>
        </w:rPr>
      </w:pPr>
      <w:r>
        <w:rPr>
          <w:rFonts w:ascii="Cambria" w:hAnsi="Cambria"/>
          <w:rtl w:val="0"/>
          <w:lang w:val="it-IT"/>
        </w:rPr>
        <w:t>organizarea, implementarea, desf</w:t>
      </w:r>
      <w:r>
        <w:rPr>
          <w:rFonts w:ascii="Cambria" w:hAnsi="Cambria" w:hint="default"/>
          <w:rtl w:val="0"/>
          <w:lang w:val="it-IT"/>
        </w:rPr>
        <w:t>ăș</w:t>
      </w:r>
      <w:r>
        <w:rPr>
          <w:rFonts w:ascii="Cambria" w:hAnsi="Cambria"/>
          <w:rtl w:val="0"/>
          <w:lang w:val="it-IT"/>
        </w:rPr>
        <w:t>urarea proiectelor, activit</w:t>
      </w:r>
      <w:r>
        <w:rPr>
          <w:rFonts w:ascii="Cambria" w:hAnsi="Cambria" w:hint="default"/>
          <w:rtl w:val="0"/>
          <w:lang w:val="it-IT"/>
        </w:rPr>
        <w:t>ăț</w:t>
      </w:r>
      <w:r>
        <w:rPr>
          <w:rFonts w:ascii="Cambria" w:hAnsi="Cambria"/>
          <w:rtl w:val="0"/>
          <w:lang w:val="it-IT"/>
        </w:rPr>
        <w:t xml:space="preserve">ilor, programelor sportive, educative, culturale </w:t>
      </w:r>
      <w:r>
        <w:rPr>
          <w:rFonts w:ascii="Cambria" w:hAnsi="Cambria" w:hint="default"/>
          <w:rtl w:val="0"/>
          <w:lang w:val="it-IT"/>
        </w:rPr>
        <w:t>ș</w:t>
      </w:r>
      <w:r>
        <w:rPr>
          <w:rFonts w:ascii="Cambria" w:hAnsi="Cambria"/>
          <w:rtl w:val="0"/>
          <w:lang w:val="de-DE"/>
        </w:rPr>
        <w:t>i NON-FORMALE.</w:t>
      </w:r>
    </w:p>
    <w:p>
      <w:pPr>
        <w:pStyle w:val="List Paragraph"/>
        <w:numPr>
          <w:ilvl w:val="1"/>
          <w:numId w:val="11"/>
        </w:numPr>
        <w:bidi w:val="0"/>
        <w:spacing w:line="276" w:lineRule="auto"/>
        <w:ind w:right="0"/>
        <w:jc w:val="both"/>
        <w:rPr>
          <w:rtl w:val="0"/>
          <w:lang w:val="it-IT"/>
        </w:rPr>
      </w:pPr>
      <w:r>
        <w:rPr>
          <w:rFonts w:ascii="Cambria" w:hAnsi="Cambria"/>
          <w:rtl w:val="0"/>
          <w:lang w:val="it-IT"/>
        </w:rPr>
        <w:t xml:space="preserve">studierea </w:t>
      </w:r>
      <w:r>
        <w:rPr>
          <w:rFonts w:ascii="Cambria" w:hAnsi="Cambria" w:hint="default"/>
          <w:rtl w:val="0"/>
          <w:lang w:val="it-IT"/>
        </w:rPr>
        <w:t>ş</w:t>
      </w:r>
      <w:r>
        <w:rPr>
          <w:rFonts w:ascii="Cambria" w:hAnsi="Cambria"/>
          <w:rtl w:val="0"/>
          <w:lang w:val="it-IT"/>
        </w:rPr>
        <w:t xml:space="preserve">i valorificarea patrimoniului cultural </w:t>
      </w:r>
      <w:r>
        <w:rPr>
          <w:rFonts w:ascii="Cambria" w:hAnsi="Cambria" w:hint="default"/>
          <w:rtl w:val="0"/>
          <w:lang w:val="it-IT"/>
        </w:rPr>
        <w:t xml:space="preserve">– </w:t>
      </w:r>
      <w:r>
        <w:rPr>
          <w:rFonts w:ascii="Cambria" w:hAnsi="Cambria"/>
          <w:rtl w:val="0"/>
          <w:lang w:val="it-IT"/>
        </w:rPr>
        <w:t>istoric al Republicii Moldovei;</w:t>
      </w:r>
    </w:p>
    <w:p>
      <w:pPr>
        <w:pStyle w:val="List Paragraph"/>
        <w:numPr>
          <w:ilvl w:val="1"/>
          <w:numId w:val="11"/>
        </w:numPr>
        <w:bidi w:val="0"/>
        <w:spacing w:line="276" w:lineRule="auto"/>
        <w:ind w:right="0"/>
        <w:jc w:val="both"/>
        <w:rPr>
          <w:rtl w:val="0"/>
          <w:lang w:val="it-IT"/>
        </w:rPr>
      </w:pPr>
      <w:r>
        <w:rPr>
          <w:rFonts w:ascii="Cambria" w:hAnsi="Cambria"/>
          <w:rtl w:val="0"/>
          <w:lang w:val="it-IT"/>
        </w:rPr>
        <w:t xml:space="preserve">promovarea valorilor ecologice prin diverse proiecte </w:t>
      </w:r>
      <w:r>
        <w:rPr>
          <w:rFonts w:ascii="Cambria" w:hAnsi="Cambria" w:hint="default"/>
          <w:rtl w:val="0"/>
          <w:lang w:val="it-IT"/>
        </w:rPr>
        <w:t>ș</w:t>
      </w:r>
      <w:r>
        <w:rPr>
          <w:rFonts w:ascii="Cambria" w:hAnsi="Cambria"/>
          <w:rtl w:val="0"/>
          <w:lang w:val="it-IT"/>
        </w:rPr>
        <w:t>i programe;</w:t>
      </w:r>
    </w:p>
    <w:p>
      <w:pPr>
        <w:pStyle w:val="List Paragraph"/>
        <w:numPr>
          <w:ilvl w:val="1"/>
          <w:numId w:val="11"/>
        </w:numPr>
        <w:bidi w:val="0"/>
        <w:spacing w:line="276" w:lineRule="auto"/>
        <w:ind w:right="0"/>
        <w:jc w:val="both"/>
        <w:rPr>
          <w:rtl w:val="0"/>
          <w:lang w:val="it-IT"/>
        </w:rPr>
      </w:pPr>
      <w:r>
        <w:rPr>
          <w:rFonts w:ascii="Cambria" w:hAnsi="Cambria"/>
          <w:rtl w:val="0"/>
          <w:lang w:val="it-IT"/>
        </w:rPr>
        <w:t>asisten</w:t>
      </w:r>
      <w:r>
        <w:rPr>
          <w:rFonts w:ascii="Cambria" w:hAnsi="Cambria" w:hint="default"/>
          <w:rtl w:val="0"/>
          <w:lang w:val="it-IT"/>
        </w:rPr>
        <w:t xml:space="preserve">ță </w:t>
      </w:r>
      <w:r>
        <w:rPr>
          <w:rFonts w:ascii="Cambria" w:hAnsi="Cambria"/>
          <w:rtl w:val="0"/>
          <w:lang w:val="it-IT"/>
        </w:rPr>
        <w:t>psiho-social</w:t>
      </w:r>
      <w:r>
        <w:rPr>
          <w:rFonts w:ascii="Cambria" w:hAnsi="Cambria" w:hint="default"/>
          <w:rtl w:val="0"/>
          <w:lang w:val="it-IT"/>
        </w:rPr>
        <w:t xml:space="preserve">ă </w:t>
      </w:r>
      <w:r>
        <w:rPr>
          <w:rFonts w:ascii="Cambria" w:hAnsi="Cambria"/>
          <w:rtl w:val="0"/>
          <w:lang w:val="it-IT"/>
        </w:rPr>
        <w:t xml:space="preserve">a femeilor </w:t>
      </w:r>
      <w:r>
        <w:rPr>
          <w:rFonts w:ascii="Cambria" w:hAnsi="Cambria" w:hint="default"/>
          <w:rtl w:val="0"/>
          <w:lang w:val="it-IT"/>
        </w:rPr>
        <w:t>ș</w:t>
      </w:r>
      <w:r>
        <w:rPr>
          <w:rFonts w:ascii="Cambria" w:hAnsi="Cambria"/>
          <w:rtl w:val="0"/>
          <w:lang w:val="it-IT"/>
        </w:rPr>
        <w:t>i a familiilor</w:t>
      </w:r>
    </w:p>
    <w:p>
      <w:pPr>
        <w:pStyle w:val="List Paragraph"/>
        <w:numPr>
          <w:ilvl w:val="1"/>
          <w:numId w:val="11"/>
        </w:numPr>
        <w:bidi w:val="0"/>
        <w:spacing w:line="276" w:lineRule="auto"/>
        <w:ind w:right="0"/>
        <w:jc w:val="both"/>
        <w:rPr>
          <w:rtl w:val="0"/>
          <w:lang w:val="it-IT"/>
        </w:rPr>
      </w:pPr>
      <w:r>
        <w:rPr>
          <w:rFonts w:ascii="Cambria" w:hAnsi="Cambria"/>
          <w:rtl w:val="0"/>
          <w:lang w:val="it-IT"/>
        </w:rPr>
        <w:t>promovarea valorilor familiale</w:t>
      </w:r>
    </w:p>
    <w:p>
      <w:pPr>
        <w:pStyle w:val="Normal.0"/>
        <w:spacing w:line="276" w:lineRule="auto"/>
        <w:ind w:left="720" w:firstLine="0"/>
        <w:jc w:val="both"/>
      </w:pPr>
    </w:p>
    <w:p>
      <w:pPr>
        <w:pStyle w:val="Normal.0"/>
        <w:numPr>
          <w:ilvl w:val="1"/>
          <w:numId w:val="12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Î</w:t>
      </w:r>
      <w:r>
        <w:rPr>
          <w:rtl w:val="0"/>
        </w:rPr>
        <w:t>n vederea realiz</w:t>
      </w:r>
      <w:r>
        <w:rPr>
          <w:rtl w:val="0"/>
        </w:rPr>
        <w:t>ă</w:t>
      </w:r>
      <w:r>
        <w:rPr>
          <w:rtl w:val="0"/>
        </w:rPr>
        <w:t>rii scopurilor statutare, Asocia</w:t>
      </w:r>
      <w:r>
        <w:rPr>
          <w:rtl w:val="0"/>
        </w:rPr>
        <w:t>ţ</w:t>
      </w:r>
      <w:r>
        <w:rPr>
          <w:rtl w:val="0"/>
        </w:rPr>
        <w:t>ia are toate drepturile garantate de legisla</w:t>
      </w:r>
      <w:r>
        <w:rPr>
          <w:rtl w:val="0"/>
        </w:rPr>
        <w:t>ț</w:t>
      </w:r>
      <w:r>
        <w:rPr>
          <w:rtl w:val="0"/>
        </w:rPr>
        <w:t xml:space="preserve">ia Republicii Moldova, inclusiv: </w:t>
      </w:r>
    </w:p>
    <w:p>
      <w:pPr>
        <w:pStyle w:val="Normal.0"/>
        <w:spacing w:line="276" w:lineRule="auto"/>
        <w:ind w:left="709" w:firstLine="0"/>
        <w:jc w:val="both"/>
      </w:pPr>
    </w:p>
    <w:p>
      <w:pPr>
        <w:pStyle w:val="Normal.0"/>
        <w:numPr>
          <w:ilvl w:val="1"/>
          <w:numId w:val="14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s</w:t>
      </w:r>
      <w:r>
        <w:rPr>
          <w:rtl w:val="0"/>
        </w:rPr>
        <w:t xml:space="preserve">ă </w:t>
      </w:r>
      <w:r>
        <w:rPr>
          <w:rtl w:val="0"/>
        </w:rPr>
        <w:t xml:space="preserve">realizeze </w:t>
      </w:r>
      <w:r>
        <w:rPr>
          <w:rtl w:val="0"/>
        </w:rPr>
        <w:t>ș</w:t>
      </w:r>
      <w:r>
        <w:rPr>
          <w:rtl w:val="0"/>
        </w:rPr>
        <w:t>i s</w:t>
      </w:r>
      <w:r>
        <w:rPr>
          <w:rtl w:val="0"/>
        </w:rPr>
        <w:t xml:space="preserve">ă </w:t>
      </w:r>
      <w:r>
        <w:rPr>
          <w:rtl w:val="0"/>
        </w:rPr>
        <w:t>promoveze ini</w:t>
      </w:r>
      <w:r>
        <w:rPr>
          <w:rtl w:val="0"/>
        </w:rPr>
        <w:t>ț</w:t>
      </w:r>
      <w:r>
        <w:rPr>
          <w:rtl w:val="0"/>
        </w:rPr>
        <w:t xml:space="preserve">iative cu caracter civic, economic, cultural, educativ, precum </w:t>
      </w:r>
      <w:r>
        <w:rPr>
          <w:rtl w:val="0"/>
        </w:rPr>
        <w:t>ș</w:t>
      </w:r>
      <w:r>
        <w:rPr>
          <w:rtl w:val="0"/>
          <w:lang w:val="it-IT"/>
        </w:rPr>
        <w:t>i alte ini</w:t>
      </w:r>
      <w:r>
        <w:rPr>
          <w:rtl w:val="0"/>
        </w:rPr>
        <w:t>ț</w:t>
      </w:r>
      <w:r>
        <w:rPr>
          <w:rtl w:val="0"/>
        </w:rPr>
        <w:t>iative neinterzise de lege;</w:t>
      </w:r>
    </w:p>
    <w:p>
      <w:pPr>
        <w:pStyle w:val="Normal.0"/>
        <w:numPr>
          <w:ilvl w:val="1"/>
          <w:numId w:val="14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s</w:t>
      </w:r>
      <w:r>
        <w:rPr>
          <w:rtl w:val="0"/>
        </w:rPr>
        <w:t xml:space="preserve">ă </w:t>
      </w:r>
      <w:r>
        <w:rPr>
          <w:rtl w:val="0"/>
        </w:rPr>
        <w:t xml:space="preserve">presteze servicii </w:t>
      </w:r>
      <w:r>
        <w:rPr>
          <w:rtl w:val="0"/>
          <w:lang w:val="it-IT"/>
        </w:rPr>
        <w:t>(dactilografiere, realizarea studiilor, rapoartelor)</w:t>
      </w:r>
    </w:p>
    <w:p>
      <w:pPr>
        <w:pStyle w:val="Normal.0"/>
        <w:numPr>
          <w:ilvl w:val="1"/>
          <w:numId w:val="14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prestarea trainingurilor, instruirilor pe diverse tematici: educa</w:t>
      </w:r>
      <w:r>
        <w:rPr>
          <w:rtl w:val="0"/>
        </w:rPr>
        <w:t>ț</w:t>
      </w:r>
      <w:r>
        <w:rPr>
          <w:rtl w:val="0"/>
          <w:lang w:val="it-IT"/>
        </w:rPr>
        <w:t xml:space="preserve">ie, comunicare </w:t>
      </w:r>
      <w:r>
        <w:rPr>
          <w:rtl w:val="0"/>
        </w:rPr>
        <w:t>î</w:t>
      </w:r>
      <w:r>
        <w:rPr>
          <w:rtl w:val="0"/>
        </w:rPr>
        <w:t>n public, drepturile omului, nediscriminare, educa</w:t>
      </w:r>
      <w:r>
        <w:rPr>
          <w:rtl w:val="0"/>
        </w:rPr>
        <w:t>ț</w:t>
      </w:r>
      <w:r>
        <w:rPr>
          <w:rtl w:val="0"/>
          <w:lang w:val="es-ES_tradnl"/>
        </w:rPr>
        <w:t>ie sexual</w:t>
      </w:r>
      <w:r>
        <w:rPr>
          <w:rtl w:val="0"/>
        </w:rPr>
        <w:t>ă</w:t>
      </w:r>
      <w:r>
        <w:rPr>
          <w:rtl w:val="0"/>
        </w:rPr>
        <w:t xml:space="preserve">, implicarea </w:t>
      </w:r>
      <w:r>
        <w:rPr>
          <w:rtl w:val="0"/>
        </w:rPr>
        <w:t>î</w:t>
      </w:r>
      <w:r>
        <w:rPr>
          <w:rtl w:val="0"/>
        </w:rPr>
        <w:t>n procesul decizional, advocacy</w:t>
      </w:r>
      <w:r>
        <w:rPr>
          <w:rtl w:val="0"/>
        </w:rPr>
        <w:t>”</w:t>
      </w:r>
    </w:p>
    <w:p>
      <w:pPr>
        <w:pStyle w:val="Normal.0"/>
        <w:numPr>
          <w:ilvl w:val="1"/>
          <w:numId w:val="14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s</w:t>
      </w:r>
      <w:r>
        <w:rPr>
          <w:rtl w:val="0"/>
        </w:rPr>
        <w:t xml:space="preserve">ă </w:t>
      </w:r>
      <w:r>
        <w:rPr>
          <w:rtl w:val="0"/>
        </w:rPr>
        <w:t>desf</w:t>
      </w:r>
      <w:r>
        <w:rPr>
          <w:rtl w:val="0"/>
        </w:rPr>
        <w:t>ăș</w:t>
      </w:r>
      <w:r>
        <w:rPr>
          <w:rtl w:val="0"/>
        </w:rPr>
        <w:t>oare activit</w:t>
      </w:r>
      <w:r>
        <w:rPr>
          <w:rtl w:val="0"/>
        </w:rPr>
        <w:t>ăț</w:t>
      </w:r>
      <w:r>
        <w:rPr>
          <w:rtl w:val="0"/>
        </w:rPr>
        <w:t xml:space="preserve">i </w:t>
      </w:r>
      <w:r>
        <w:rPr>
          <w:rtl w:val="0"/>
        </w:rPr>
        <w:t>ș</w:t>
      </w:r>
      <w:r>
        <w:rPr>
          <w:rtl w:val="0"/>
        </w:rPr>
        <w:t>tiin</w:t>
      </w:r>
      <w:r>
        <w:rPr>
          <w:rtl w:val="0"/>
        </w:rPr>
        <w:t>ț</w:t>
      </w:r>
      <w:r>
        <w:rPr>
          <w:rtl w:val="0"/>
          <w:lang w:val="en-US"/>
        </w:rPr>
        <w:t xml:space="preserve">ifice </w:t>
      </w:r>
      <w:r>
        <w:rPr>
          <w:rtl w:val="0"/>
        </w:rPr>
        <w:t>ș</w:t>
      </w:r>
      <w:r>
        <w:rPr>
          <w:rtl w:val="0"/>
        </w:rPr>
        <w:t>i de instruire;</w:t>
      </w:r>
    </w:p>
    <w:p>
      <w:pPr>
        <w:pStyle w:val="Normal.0"/>
        <w:numPr>
          <w:ilvl w:val="1"/>
          <w:numId w:val="14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s</w:t>
      </w:r>
      <w:r>
        <w:rPr>
          <w:rtl w:val="0"/>
        </w:rPr>
        <w:t xml:space="preserve">ă </w:t>
      </w:r>
      <w:r>
        <w:rPr>
          <w:rtl w:val="0"/>
        </w:rPr>
        <w:t>difuzeze liber informa</w:t>
      </w:r>
      <w:r>
        <w:rPr>
          <w:rtl w:val="0"/>
        </w:rPr>
        <w:t>ț</w:t>
      </w:r>
      <w:r>
        <w:rPr>
          <w:rtl w:val="0"/>
        </w:rPr>
        <w:t>ii prin orice forme neinterzise de lege;</w:t>
      </w:r>
    </w:p>
    <w:p>
      <w:pPr>
        <w:pStyle w:val="Normal.0"/>
        <w:numPr>
          <w:ilvl w:val="1"/>
          <w:numId w:val="14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s</w:t>
      </w:r>
      <w:r>
        <w:rPr>
          <w:rtl w:val="0"/>
        </w:rPr>
        <w:t xml:space="preserve">ă </w:t>
      </w:r>
      <w:r>
        <w:rPr>
          <w:rtl w:val="0"/>
        </w:rPr>
        <w:t xml:space="preserve">solicite </w:t>
      </w:r>
      <w:r>
        <w:rPr>
          <w:rtl w:val="0"/>
        </w:rPr>
        <w:t>ș</w:t>
      </w:r>
      <w:r>
        <w:rPr>
          <w:rtl w:val="0"/>
        </w:rPr>
        <w:t>i s</w:t>
      </w:r>
      <w:r>
        <w:rPr>
          <w:rtl w:val="0"/>
        </w:rPr>
        <w:t xml:space="preserve">ă </w:t>
      </w:r>
      <w:r>
        <w:rPr>
          <w:rtl w:val="0"/>
        </w:rPr>
        <w:t>primeasc</w:t>
      </w:r>
      <w:r>
        <w:rPr>
          <w:rtl w:val="0"/>
        </w:rPr>
        <w:t xml:space="preserve">ă </w:t>
      </w:r>
      <w:r>
        <w:rPr>
          <w:rtl w:val="0"/>
        </w:rPr>
        <w:t xml:space="preserve">mijloace financiare </w:t>
      </w:r>
      <w:r>
        <w:rPr>
          <w:rtl w:val="0"/>
        </w:rPr>
        <w:t>ș</w:t>
      </w:r>
      <w:r>
        <w:rPr>
          <w:rtl w:val="0"/>
        </w:rPr>
        <w:t xml:space="preserve">i materiale, din </w:t>
      </w:r>
      <w:r>
        <w:rPr>
          <w:rtl w:val="0"/>
        </w:rPr>
        <w:t>ț</w:t>
      </w:r>
      <w:r>
        <w:rPr>
          <w:rtl w:val="0"/>
        </w:rPr>
        <w:t>ar</w:t>
      </w:r>
      <w:r>
        <w:rPr>
          <w:rtl w:val="0"/>
        </w:rPr>
        <w:t xml:space="preserve">ă </w:t>
      </w:r>
      <w:r>
        <w:rPr>
          <w:rtl w:val="0"/>
        </w:rPr>
        <w:t>sau de peste hotare, inclusiv fonduri publice;</w:t>
      </w:r>
    </w:p>
    <w:p>
      <w:pPr>
        <w:pStyle w:val="Normal.0"/>
        <w:numPr>
          <w:ilvl w:val="1"/>
          <w:numId w:val="14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s</w:t>
      </w:r>
      <w:r>
        <w:rPr>
          <w:rtl w:val="0"/>
        </w:rPr>
        <w:t xml:space="preserve">ă </w:t>
      </w:r>
      <w:r>
        <w:rPr>
          <w:rtl w:val="0"/>
        </w:rPr>
        <w:t>finan</w:t>
      </w:r>
      <w:r>
        <w:rPr>
          <w:rtl w:val="0"/>
        </w:rPr>
        <w:t>ț</w:t>
      </w:r>
      <w:r>
        <w:rPr>
          <w:rtl w:val="0"/>
        </w:rPr>
        <w:t xml:space="preserve">eze programe, </w:t>
      </w:r>
      <w:r>
        <w:rPr>
          <w:rtl w:val="0"/>
        </w:rPr>
        <w:t>î</w:t>
      </w:r>
      <w:r>
        <w:rPr>
          <w:rtl w:val="0"/>
        </w:rPr>
        <w:t xml:space="preserve">n </w:t>
      </w:r>
      <w:r>
        <w:rPr>
          <w:rtl w:val="0"/>
        </w:rPr>
        <w:t>ț</w:t>
      </w:r>
      <w:r>
        <w:rPr>
          <w:rtl w:val="0"/>
        </w:rPr>
        <w:t>ar</w:t>
      </w:r>
      <w:r>
        <w:rPr>
          <w:rtl w:val="0"/>
        </w:rPr>
        <w:t>ă ș</w:t>
      </w:r>
      <w:r>
        <w:rPr>
          <w:rtl w:val="0"/>
        </w:rPr>
        <w:t xml:space="preserve">i </w:t>
      </w:r>
      <w:r>
        <w:rPr>
          <w:rtl w:val="0"/>
        </w:rPr>
        <w:t>î</w:t>
      </w:r>
      <w:r>
        <w:rPr>
          <w:rtl w:val="0"/>
          <w:lang w:val="en-US"/>
        </w:rPr>
        <w:t>n str</w:t>
      </w:r>
      <w:r>
        <w:rPr>
          <w:rtl w:val="0"/>
        </w:rPr>
        <w:t>ă</w:t>
      </w:r>
      <w:r>
        <w:rPr>
          <w:rtl w:val="0"/>
        </w:rPr>
        <w:t>in</w:t>
      </w:r>
      <w:r>
        <w:rPr>
          <w:rtl w:val="0"/>
        </w:rPr>
        <w:t>ă</w:t>
      </w:r>
      <w:r>
        <w:rPr>
          <w:rtl w:val="0"/>
        </w:rPr>
        <w:t xml:space="preserve">tate, prin acordarea de granturi, burse, ajutoare materiale </w:t>
      </w:r>
      <w:r>
        <w:rPr>
          <w:rtl w:val="0"/>
        </w:rPr>
        <w:t>ș</w:t>
      </w:r>
      <w:r>
        <w:rPr>
          <w:rtl w:val="0"/>
          <w:lang w:val="it-IT"/>
        </w:rPr>
        <w:t>i financiare;</w:t>
      </w:r>
    </w:p>
    <w:p>
      <w:pPr>
        <w:pStyle w:val="Normal.0"/>
        <w:numPr>
          <w:ilvl w:val="1"/>
          <w:numId w:val="14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s</w:t>
      </w:r>
      <w:r>
        <w:rPr>
          <w:rtl w:val="0"/>
        </w:rPr>
        <w:t xml:space="preserve">ă </w:t>
      </w:r>
      <w:r>
        <w:rPr>
          <w:rtl w:val="0"/>
        </w:rPr>
        <w:t xml:space="preserve">reprezinte </w:t>
      </w:r>
      <w:r>
        <w:rPr>
          <w:rtl w:val="0"/>
        </w:rPr>
        <w:t>ș</w:t>
      </w:r>
      <w:r>
        <w:rPr>
          <w:rtl w:val="0"/>
        </w:rPr>
        <w:t>i s</w:t>
      </w:r>
      <w:r>
        <w:rPr>
          <w:rtl w:val="0"/>
        </w:rPr>
        <w:t xml:space="preserve">ă </w:t>
      </w:r>
      <w:r>
        <w:rPr>
          <w:rtl w:val="0"/>
        </w:rPr>
        <w:t>apere interesele legitime ale membrilor s</w:t>
      </w:r>
      <w:r>
        <w:rPr>
          <w:rtl w:val="0"/>
        </w:rPr>
        <w:t>ă</w:t>
      </w:r>
      <w:r>
        <w:rPr>
          <w:rtl w:val="0"/>
        </w:rPr>
        <w:t xml:space="preserve">i </w:t>
      </w:r>
      <w:r>
        <w:rPr>
          <w:rtl w:val="0"/>
        </w:rPr>
        <w:t>ș</w:t>
      </w:r>
      <w:r>
        <w:rPr>
          <w:rtl w:val="0"/>
        </w:rPr>
        <w:t xml:space="preserve">i, </w:t>
      </w:r>
      <w:r>
        <w:rPr>
          <w:rtl w:val="0"/>
        </w:rPr>
        <w:t>î</w:t>
      </w:r>
      <w:r>
        <w:rPr>
          <w:rtl w:val="0"/>
          <w:lang w:val="it-IT"/>
        </w:rPr>
        <w:t>n condi</w:t>
      </w:r>
      <w:r>
        <w:rPr>
          <w:rtl w:val="0"/>
        </w:rPr>
        <w:t>ț</w:t>
      </w:r>
      <w:r>
        <w:rPr>
          <w:rtl w:val="0"/>
        </w:rPr>
        <w:t xml:space="preserve">iile legii, ale altor persoane </w:t>
      </w:r>
      <w:r>
        <w:rPr>
          <w:rtl w:val="0"/>
        </w:rPr>
        <w:t>î</w:t>
      </w:r>
      <w:r>
        <w:rPr>
          <w:rtl w:val="0"/>
        </w:rPr>
        <w:t>n fa</w:t>
      </w:r>
      <w:r>
        <w:rPr>
          <w:rtl w:val="0"/>
        </w:rPr>
        <w:t>ț</w:t>
      </w:r>
      <w:r>
        <w:rPr>
          <w:rtl w:val="0"/>
          <w:lang w:val="fr-FR"/>
        </w:rPr>
        <w:t>a autorit</w:t>
      </w:r>
      <w:r>
        <w:rPr>
          <w:rtl w:val="0"/>
        </w:rPr>
        <w:t>ăț</w:t>
      </w:r>
      <w:r>
        <w:rPr>
          <w:rtl w:val="0"/>
        </w:rPr>
        <w:t xml:space="preserve">ilor publice </w:t>
      </w:r>
      <w:r>
        <w:rPr>
          <w:rtl w:val="0"/>
        </w:rPr>
        <w:t>î</w:t>
      </w:r>
      <w:r>
        <w:rPr>
          <w:rtl w:val="0"/>
        </w:rPr>
        <w:t>n vederea realiz</w:t>
      </w:r>
      <w:r>
        <w:rPr>
          <w:rtl w:val="0"/>
        </w:rPr>
        <w:t>ă</w:t>
      </w:r>
      <w:r>
        <w:rPr>
          <w:rtl w:val="0"/>
        </w:rPr>
        <w:t>rii scopurilor statutare;</w:t>
      </w:r>
    </w:p>
    <w:p>
      <w:pPr>
        <w:pStyle w:val="Normal.0"/>
        <w:numPr>
          <w:ilvl w:val="1"/>
          <w:numId w:val="14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s</w:t>
      </w:r>
      <w:r>
        <w:rPr>
          <w:rtl w:val="0"/>
        </w:rPr>
        <w:t xml:space="preserve">ă </w:t>
      </w:r>
      <w:r>
        <w:rPr>
          <w:rtl w:val="0"/>
        </w:rPr>
        <w:t>beneficieze de mecanismul de desemnare procentual</w:t>
      </w:r>
      <w:r>
        <w:rPr>
          <w:rtl w:val="0"/>
        </w:rPr>
        <w:t>ă</w:t>
      </w:r>
      <w:r>
        <w:rPr>
          <w:rtl w:val="0"/>
        </w:rPr>
        <w:t>;</w:t>
      </w:r>
    </w:p>
    <w:p>
      <w:pPr>
        <w:pStyle w:val="Normal.0"/>
        <w:numPr>
          <w:ilvl w:val="1"/>
          <w:numId w:val="14"/>
        </w:numPr>
        <w:bidi w:val="0"/>
        <w:spacing w:line="276" w:lineRule="auto"/>
        <w:ind w:right="0"/>
        <w:jc w:val="left"/>
        <w:rPr>
          <w:rtl w:val="0"/>
        </w:rPr>
      </w:pPr>
      <w:r>
        <w:rPr>
          <w:rtl w:val="0"/>
        </w:rPr>
        <w:t>s</w:t>
      </w:r>
      <w:r>
        <w:rPr>
          <w:rtl w:val="0"/>
        </w:rPr>
        <w:t xml:space="preserve">ă </w:t>
      </w:r>
      <w:r>
        <w:rPr>
          <w:rtl w:val="0"/>
          <w:lang w:val="nl-NL"/>
        </w:rPr>
        <w:t xml:space="preserve">creeze </w:t>
      </w:r>
      <w:r>
        <w:rPr>
          <w:rtl w:val="0"/>
        </w:rPr>
        <w:t>î</w:t>
      </w:r>
      <w:r>
        <w:rPr>
          <w:rtl w:val="0"/>
        </w:rPr>
        <w:t xml:space="preserve">ntreprinderi </w:t>
      </w:r>
      <w:r>
        <w:rPr>
          <w:rtl w:val="0"/>
        </w:rPr>
        <w:t>ş</w:t>
      </w:r>
      <w:r>
        <w:rPr>
          <w:rtl w:val="0"/>
        </w:rPr>
        <w:t>i alte organiza</w:t>
      </w:r>
      <w:r>
        <w:rPr>
          <w:rtl w:val="0"/>
        </w:rPr>
        <w:t>ţ</w:t>
      </w:r>
      <w:r>
        <w:rPr>
          <w:rtl w:val="0"/>
        </w:rPr>
        <w:t>ii cu drept de persoan</w:t>
      </w:r>
      <w:r>
        <w:rPr>
          <w:rtl w:val="0"/>
        </w:rPr>
        <w:t xml:space="preserve">ă </w:t>
      </w:r>
      <w:r>
        <w:rPr>
          <w:rtl w:val="0"/>
        </w:rPr>
        <w:t>juridic</w:t>
      </w:r>
      <w:r>
        <w:rPr>
          <w:rtl w:val="0"/>
        </w:rPr>
        <w:t>ă</w:t>
      </w:r>
      <w:r>
        <w:rPr>
          <w:rtl w:val="0"/>
        </w:rPr>
        <w:t>;</w:t>
      </w:r>
    </w:p>
    <w:p>
      <w:pPr>
        <w:pStyle w:val="Normal.0"/>
        <w:numPr>
          <w:ilvl w:val="1"/>
          <w:numId w:val="14"/>
        </w:numPr>
        <w:bidi w:val="0"/>
        <w:spacing w:line="276" w:lineRule="auto"/>
        <w:ind w:right="0"/>
        <w:jc w:val="left"/>
        <w:rPr>
          <w:rtl w:val="0"/>
        </w:rPr>
      </w:pPr>
      <w:r>
        <w:rPr>
          <w:rtl w:val="0"/>
        </w:rPr>
        <w:t>s</w:t>
      </w:r>
      <w:r>
        <w:rPr>
          <w:rtl w:val="0"/>
        </w:rPr>
        <w:t xml:space="preserve">ă </w:t>
      </w:r>
      <w:r>
        <w:rPr>
          <w:rtl w:val="0"/>
        </w:rPr>
        <w:t>se bucure de alte drepturi acordate de legisla</w:t>
      </w:r>
      <w:r>
        <w:rPr>
          <w:rtl w:val="0"/>
        </w:rPr>
        <w:t>ţ</w:t>
      </w:r>
      <w:r>
        <w:rPr>
          <w:rtl w:val="0"/>
        </w:rPr>
        <w:t xml:space="preserve">ia </w:t>
      </w:r>
      <w:r>
        <w:rPr>
          <w:rtl w:val="0"/>
        </w:rPr>
        <w:t>î</w:t>
      </w:r>
      <w:r>
        <w:rPr>
          <w:rtl w:val="0"/>
        </w:rPr>
        <w:t>n vigoare.</w:t>
      </w:r>
    </w:p>
    <w:p>
      <w:pPr>
        <w:pStyle w:val="Normal.0"/>
        <w:spacing w:line="276" w:lineRule="auto"/>
        <w:ind w:left="1800" w:firstLine="0"/>
        <w:jc w:val="both"/>
      </w:pPr>
    </w:p>
    <w:p>
      <w:pPr>
        <w:pStyle w:val="Normal.0"/>
        <w:numPr>
          <w:ilvl w:val="1"/>
          <w:numId w:val="17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Asocia</w:t>
      </w:r>
      <w:r>
        <w:rPr>
          <w:rtl w:val="0"/>
        </w:rPr>
        <w:t>ţ</w:t>
      </w:r>
      <w:r>
        <w:rPr>
          <w:rtl w:val="0"/>
          <w:lang w:val="es-ES_tradnl"/>
        </w:rPr>
        <w:t>ia este obligat</w:t>
      </w:r>
      <w:r>
        <w:rPr>
          <w:rtl w:val="0"/>
        </w:rPr>
        <w:t xml:space="preserve">ă </w:t>
      </w:r>
      <w:r>
        <w:rPr>
          <w:rtl w:val="0"/>
        </w:rPr>
        <w:t>s</w:t>
      </w:r>
      <w:r>
        <w:rPr>
          <w:rtl w:val="0"/>
        </w:rPr>
        <w:t xml:space="preserve">ă </w:t>
      </w:r>
      <w:r>
        <w:rPr>
          <w:rtl w:val="0"/>
          <w:lang w:val="fr-FR"/>
        </w:rPr>
        <w:t>respecte legisla</w:t>
      </w:r>
      <w:r>
        <w:rPr>
          <w:rtl w:val="0"/>
        </w:rPr>
        <w:t>ț</w:t>
      </w:r>
      <w:r>
        <w:rPr>
          <w:rtl w:val="0"/>
        </w:rPr>
        <w:t>ia Republicii Moldova, inclusiv:</w:t>
      </w:r>
    </w:p>
    <w:p>
      <w:pPr>
        <w:pStyle w:val="Normal.0"/>
        <w:spacing w:line="276" w:lineRule="auto"/>
        <w:ind w:left="709" w:firstLine="0"/>
        <w:jc w:val="both"/>
      </w:pPr>
    </w:p>
    <w:p>
      <w:pPr>
        <w:pStyle w:val="Normal.0"/>
        <w:numPr>
          <w:ilvl w:val="0"/>
          <w:numId w:val="19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s</w:t>
      </w:r>
      <w:r>
        <w:rPr>
          <w:rtl w:val="0"/>
        </w:rPr>
        <w:t>ă îș</w:t>
      </w:r>
      <w:r>
        <w:rPr>
          <w:rtl w:val="0"/>
        </w:rPr>
        <w:t xml:space="preserve">i ajusteze statutul </w:t>
      </w:r>
      <w:r>
        <w:rPr>
          <w:rtl w:val="0"/>
        </w:rPr>
        <w:t>î</w:t>
      </w:r>
      <w:r>
        <w:rPr>
          <w:rtl w:val="0"/>
        </w:rPr>
        <w:t>n cazul modific</w:t>
      </w:r>
      <w:r>
        <w:rPr>
          <w:rtl w:val="0"/>
        </w:rPr>
        <w:t>ă</w:t>
      </w:r>
      <w:r>
        <w:rPr>
          <w:rtl w:val="0"/>
        </w:rPr>
        <w:t>rii legisla</w:t>
      </w:r>
      <w:r>
        <w:rPr>
          <w:rtl w:val="0"/>
        </w:rPr>
        <w:t>ț</w:t>
      </w:r>
      <w:r>
        <w:rPr>
          <w:rtl w:val="0"/>
        </w:rPr>
        <w:t>iei;</w:t>
      </w:r>
    </w:p>
    <w:p>
      <w:pPr>
        <w:pStyle w:val="Normal.0"/>
        <w:numPr>
          <w:ilvl w:val="0"/>
          <w:numId w:val="19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s</w:t>
      </w:r>
      <w:r>
        <w:rPr>
          <w:rtl w:val="0"/>
        </w:rPr>
        <w:t>ă ț</w:t>
      </w:r>
      <w:r>
        <w:rPr>
          <w:rtl w:val="0"/>
        </w:rPr>
        <w:t>in</w:t>
      </w:r>
      <w:r>
        <w:rPr>
          <w:rtl w:val="0"/>
        </w:rPr>
        <w:t xml:space="preserve">ă </w:t>
      </w:r>
      <w:r>
        <w:rPr>
          <w:rtl w:val="0"/>
          <w:lang w:val="it-IT"/>
        </w:rPr>
        <w:t>eviden</w:t>
      </w:r>
      <w:r>
        <w:rPr>
          <w:rtl w:val="0"/>
        </w:rPr>
        <w:t>ț</w:t>
      </w:r>
      <w:r>
        <w:rPr>
          <w:rtl w:val="0"/>
        </w:rPr>
        <w:t>a membrilor s</w:t>
      </w:r>
      <w:r>
        <w:rPr>
          <w:rtl w:val="0"/>
        </w:rPr>
        <w:t>ă</w:t>
      </w:r>
      <w:r>
        <w:rPr>
          <w:rtl w:val="0"/>
          <w:lang w:val="it-IT"/>
        </w:rPr>
        <w:t>i;</w:t>
      </w:r>
    </w:p>
    <w:p>
      <w:pPr>
        <w:pStyle w:val="Normal.0"/>
        <w:numPr>
          <w:ilvl w:val="0"/>
          <w:numId w:val="19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s</w:t>
      </w:r>
      <w:r>
        <w:rPr>
          <w:rtl w:val="0"/>
        </w:rPr>
        <w:t xml:space="preserve">ă </w:t>
      </w:r>
      <w:r>
        <w:rPr>
          <w:rtl w:val="0"/>
        </w:rPr>
        <w:t xml:space="preserve">prezinte, </w:t>
      </w:r>
      <w:r>
        <w:rPr>
          <w:rtl w:val="0"/>
        </w:rPr>
        <w:t>î</w:t>
      </w:r>
      <w:r>
        <w:rPr>
          <w:rtl w:val="0"/>
        </w:rPr>
        <w:t xml:space="preserve">n termen de cel mult 3 luni, organului </w:t>
      </w:r>
      <w:r>
        <w:rPr>
          <w:rtl w:val="0"/>
        </w:rPr>
        <w:t>î</w:t>
      </w:r>
      <w:r>
        <w:rPr>
          <w:rtl w:val="0"/>
        </w:rPr>
        <w:t>nregistr</w:t>
      </w:r>
      <w:r>
        <w:rPr>
          <w:rtl w:val="0"/>
        </w:rPr>
        <w:t>ă</w:t>
      </w:r>
      <w:r>
        <w:rPr>
          <w:rtl w:val="0"/>
        </w:rPr>
        <w:t>rii de stat documentele care confirm</w:t>
      </w:r>
      <w:r>
        <w:rPr>
          <w:rtl w:val="0"/>
        </w:rPr>
        <w:t xml:space="preserve">ă </w:t>
      </w:r>
      <w:r>
        <w:rPr>
          <w:rtl w:val="0"/>
        </w:rPr>
        <w:t>modificarea statutului, schimbarea adresei electronice, schimbarea sediului, a componen</w:t>
      </w:r>
      <w:r>
        <w:rPr>
          <w:rtl w:val="0"/>
        </w:rPr>
        <w:t>ț</w:t>
      </w:r>
      <w:r>
        <w:rPr>
          <w:rtl w:val="0"/>
        </w:rPr>
        <w:t xml:space="preserve">ei organelor de conducere </w:t>
      </w:r>
      <w:r>
        <w:rPr>
          <w:rtl w:val="0"/>
        </w:rPr>
        <w:t>ș</w:t>
      </w:r>
      <w:r>
        <w:rPr>
          <w:rtl w:val="0"/>
          <w:lang w:val="pt-PT"/>
        </w:rPr>
        <w:t>i de control.</w:t>
      </w:r>
    </w:p>
    <w:p>
      <w:pPr>
        <w:pStyle w:val="Normal.0"/>
        <w:spacing w:line="276" w:lineRule="auto"/>
        <w:ind w:left="709" w:firstLine="0"/>
        <w:jc w:val="both"/>
      </w:pPr>
    </w:p>
    <w:p>
      <w:pPr>
        <w:pStyle w:val="Normal.0"/>
        <w:numPr>
          <w:ilvl w:val="1"/>
          <w:numId w:val="20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Î</w:t>
      </w:r>
      <w:r>
        <w:rPr>
          <w:rtl w:val="0"/>
        </w:rPr>
        <w:t>n conformitate cu prevederile art. 6 alin. (2) al Legii nr. 86 din 11 iunie 2020 cu privire la organiza</w:t>
      </w:r>
      <w:r>
        <w:rPr>
          <w:rtl w:val="0"/>
        </w:rPr>
        <w:t>ţ</w:t>
      </w:r>
      <w:r>
        <w:rPr>
          <w:rtl w:val="0"/>
        </w:rPr>
        <w:t xml:space="preserve">iile necomerciale, </w:t>
      </w:r>
      <w:r>
        <w:rPr>
          <w:rtl w:val="0"/>
        </w:rPr>
        <w:t>î</w:t>
      </w:r>
      <w:r>
        <w:rPr>
          <w:rtl w:val="0"/>
        </w:rPr>
        <w:t>n vederea realiz</w:t>
      </w:r>
      <w:r>
        <w:rPr>
          <w:rtl w:val="0"/>
        </w:rPr>
        <w:t>ă</w:t>
      </w:r>
      <w:r>
        <w:rPr>
          <w:rtl w:val="0"/>
        </w:rPr>
        <w:t>rii scopurilor sale statutare, asocia</w:t>
      </w:r>
      <w:r>
        <w:rPr>
          <w:rtl w:val="0"/>
        </w:rPr>
        <w:t>ţ</w:t>
      </w:r>
      <w:r>
        <w:rPr>
          <w:rtl w:val="0"/>
        </w:rPr>
        <w:t>ia poate desf</w:t>
      </w:r>
      <w:r>
        <w:rPr>
          <w:rtl w:val="0"/>
        </w:rPr>
        <w:t>ăș</w:t>
      </w:r>
      <w:r>
        <w:rPr>
          <w:rtl w:val="0"/>
        </w:rPr>
        <w:t>ura orice gen de activitate neinterzis</w:t>
      </w:r>
      <w:r>
        <w:rPr>
          <w:rtl w:val="0"/>
        </w:rPr>
        <w:t xml:space="preserve">ă </w:t>
      </w:r>
      <w:r>
        <w:rPr>
          <w:rtl w:val="0"/>
        </w:rPr>
        <w:t>de lege. Asocia</w:t>
      </w:r>
      <w:r>
        <w:rPr>
          <w:rtl w:val="0"/>
        </w:rPr>
        <w:t>ţ</w:t>
      </w:r>
      <w:r>
        <w:rPr>
          <w:rtl w:val="0"/>
          <w:lang w:val="es-ES_tradnl"/>
        </w:rPr>
        <w:t xml:space="preserve">ia este </w:t>
      </w:r>
      <w:r>
        <w:rPr>
          <w:rtl w:val="0"/>
        </w:rPr>
        <w:t>î</w:t>
      </w:r>
      <w:r>
        <w:rPr>
          <w:rtl w:val="0"/>
        </w:rPr>
        <w:t>n drept s</w:t>
      </w:r>
      <w:r>
        <w:rPr>
          <w:rtl w:val="0"/>
        </w:rPr>
        <w:t xml:space="preserve">ă </w:t>
      </w:r>
      <w:r>
        <w:rPr>
          <w:rtl w:val="0"/>
        </w:rPr>
        <w:t>desf</w:t>
      </w:r>
      <w:r>
        <w:rPr>
          <w:rtl w:val="0"/>
        </w:rPr>
        <w:t>ăș</w:t>
      </w:r>
      <w:r>
        <w:rPr>
          <w:rtl w:val="0"/>
        </w:rPr>
        <w:t>oare activitate economic</w:t>
      </w:r>
      <w:r>
        <w:rPr>
          <w:rtl w:val="0"/>
        </w:rPr>
        <w:t>ă</w:t>
      </w:r>
      <w:r>
        <w:rPr>
          <w:rtl w:val="0"/>
        </w:rPr>
        <w:t>, inclusiv de antreprenoriat social. Activitatea economic</w:t>
      </w:r>
      <w:r>
        <w:rPr>
          <w:rtl w:val="0"/>
        </w:rPr>
        <w:t xml:space="preserve">ă </w:t>
      </w:r>
      <w:r>
        <w:rPr>
          <w:rtl w:val="0"/>
        </w:rPr>
        <w:t>poate fi exercitat</w:t>
      </w:r>
      <w:r>
        <w:rPr>
          <w:rtl w:val="0"/>
        </w:rPr>
        <w:t xml:space="preserve">ă </w:t>
      </w:r>
      <w:r>
        <w:rPr>
          <w:rtl w:val="0"/>
        </w:rPr>
        <w:t>fie nemijlocit de c</w:t>
      </w:r>
      <w:r>
        <w:rPr>
          <w:rtl w:val="0"/>
        </w:rPr>
        <w:t>ă</w:t>
      </w:r>
      <w:r>
        <w:rPr>
          <w:rtl w:val="0"/>
        </w:rPr>
        <w:t>tre asocia</w:t>
      </w:r>
      <w:r>
        <w:rPr>
          <w:rtl w:val="0"/>
        </w:rPr>
        <w:t>ţ</w:t>
      </w:r>
      <w:r>
        <w:rPr>
          <w:rtl w:val="0"/>
        </w:rPr>
        <w:t>ie, fie prin constituirea persoanelor juridice cu scop lucrativ. Activitatea asocia</w:t>
      </w:r>
      <w:r>
        <w:rPr>
          <w:rtl w:val="0"/>
        </w:rPr>
        <w:t>ţ</w:t>
      </w:r>
      <w:r>
        <w:rPr>
          <w:rtl w:val="0"/>
        </w:rPr>
        <w:t>iei care, conform legii, este supus</w:t>
      </w:r>
      <w:r>
        <w:rPr>
          <w:rtl w:val="0"/>
        </w:rPr>
        <w:t xml:space="preserve">ă </w:t>
      </w:r>
      <w:r>
        <w:rPr>
          <w:rtl w:val="0"/>
          <w:lang w:val="en-US"/>
        </w:rPr>
        <w:t>licen</w:t>
      </w:r>
      <w:r>
        <w:rPr>
          <w:rtl w:val="0"/>
        </w:rPr>
        <w:t>ț</w:t>
      </w:r>
      <w:r>
        <w:rPr>
          <w:rtl w:val="0"/>
        </w:rPr>
        <w:t>ierii poate fi practicat</w:t>
      </w:r>
      <w:r>
        <w:rPr>
          <w:rtl w:val="0"/>
        </w:rPr>
        <w:t xml:space="preserve">ă </w:t>
      </w:r>
      <w:r>
        <w:rPr>
          <w:rtl w:val="0"/>
        </w:rPr>
        <w:t>doar dup</w:t>
      </w:r>
      <w:r>
        <w:rPr>
          <w:rtl w:val="0"/>
        </w:rPr>
        <w:t xml:space="preserve">ă </w:t>
      </w:r>
      <w:r>
        <w:rPr>
          <w:rtl w:val="0"/>
        </w:rPr>
        <w:t>ob</w:t>
      </w:r>
      <w:r>
        <w:rPr>
          <w:rtl w:val="0"/>
        </w:rPr>
        <w:t>ț</w:t>
      </w:r>
      <w:r>
        <w:rPr>
          <w:rtl w:val="0"/>
        </w:rPr>
        <w:t>inerea licen</w:t>
      </w:r>
      <w:r>
        <w:rPr>
          <w:rtl w:val="0"/>
        </w:rPr>
        <w:t>ț</w:t>
      </w:r>
      <w:r>
        <w:rPr>
          <w:rtl w:val="0"/>
        </w:rPr>
        <w:t>ei.</w:t>
      </w:r>
    </w:p>
    <w:p>
      <w:pPr>
        <w:pStyle w:val="Normal.0"/>
        <w:spacing w:line="276" w:lineRule="auto"/>
        <w:jc w:val="both"/>
      </w:pPr>
    </w:p>
    <w:p>
      <w:pPr>
        <w:pStyle w:val="Normal.0"/>
        <w:numPr>
          <w:ilvl w:val="1"/>
          <w:numId w:val="16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Asocia</w:t>
      </w:r>
      <w:r>
        <w:rPr>
          <w:rtl w:val="0"/>
        </w:rPr>
        <w:t>ţ</w:t>
      </w:r>
      <w:r>
        <w:rPr>
          <w:rtl w:val="0"/>
        </w:rPr>
        <w:t>ia poate participa la concursuri si evenimente na</w:t>
      </w:r>
      <w:r>
        <w:rPr>
          <w:rtl w:val="0"/>
        </w:rPr>
        <w:t>ţ</w:t>
      </w:r>
      <w:r>
        <w:rPr>
          <w:rtl w:val="0"/>
          <w:lang w:val="it-IT"/>
        </w:rPr>
        <w:t xml:space="preserve">ionale </w:t>
      </w:r>
      <w:r>
        <w:rPr>
          <w:rtl w:val="0"/>
        </w:rPr>
        <w:t>ş</w:t>
      </w:r>
      <w:r>
        <w:rPr>
          <w:rtl w:val="0"/>
          <w:lang w:val="it-IT"/>
        </w:rPr>
        <w:t>i interna</w:t>
      </w:r>
      <w:r>
        <w:rPr>
          <w:rtl w:val="0"/>
        </w:rPr>
        <w:t>ţ</w:t>
      </w:r>
      <w:r>
        <w:rPr>
          <w:rtl w:val="0"/>
          <w:lang w:val="it-IT"/>
        </w:rPr>
        <w:t xml:space="preserve">ionale </w:t>
      </w:r>
      <w:r>
        <w:rPr>
          <w:rtl w:val="0"/>
        </w:rPr>
        <w:t>î</w:t>
      </w:r>
      <w:r>
        <w:rPr>
          <w:rtl w:val="0"/>
        </w:rPr>
        <w:t>n vederea ob</w:t>
      </w:r>
      <w:r>
        <w:rPr>
          <w:rtl w:val="0"/>
        </w:rPr>
        <w:t>ţ</w:t>
      </w:r>
      <w:r>
        <w:rPr>
          <w:rtl w:val="0"/>
        </w:rPr>
        <w:t>inerii de dota</w:t>
      </w:r>
      <w:r>
        <w:rPr>
          <w:rtl w:val="0"/>
        </w:rPr>
        <w:t>ţ</w:t>
      </w:r>
      <w:r>
        <w:rPr>
          <w:rtl w:val="0"/>
        </w:rPr>
        <w:t xml:space="preserve">ii din partea statului, precum </w:t>
      </w:r>
      <w:r>
        <w:rPr>
          <w:rtl w:val="0"/>
        </w:rPr>
        <w:t>ş</w:t>
      </w:r>
      <w:r>
        <w:rPr>
          <w:rtl w:val="0"/>
        </w:rPr>
        <w:t xml:space="preserve">i </w:t>
      </w:r>
      <w:r>
        <w:rPr>
          <w:rtl w:val="0"/>
        </w:rPr>
        <w:t>î</w:t>
      </w:r>
      <w:r>
        <w:rPr>
          <w:rtl w:val="0"/>
        </w:rPr>
        <w:t>n vederea ob</w:t>
      </w:r>
      <w:r>
        <w:rPr>
          <w:rtl w:val="0"/>
        </w:rPr>
        <w:t>ţ</w:t>
      </w:r>
      <w:r>
        <w:rPr>
          <w:rtl w:val="0"/>
        </w:rPr>
        <w:t xml:space="preserve">inerii de granturi </w:t>
      </w:r>
      <w:r>
        <w:rPr>
          <w:rtl w:val="0"/>
        </w:rPr>
        <w:t>ş</w:t>
      </w:r>
      <w:r>
        <w:rPr>
          <w:rtl w:val="0"/>
        </w:rPr>
        <w:t>i burse din str</w:t>
      </w:r>
      <w:r>
        <w:rPr>
          <w:rtl w:val="0"/>
        </w:rPr>
        <w:t>ă</w:t>
      </w:r>
      <w:r>
        <w:rPr>
          <w:rtl w:val="0"/>
        </w:rPr>
        <w:t>in</w:t>
      </w:r>
      <w:r>
        <w:rPr>
          <w:rtl w:val="0"/>
        </w:rPr>
        <w:t>ă</w:t>
      </w:r>
      <w:r>
        <w:rPr>
          <w:rtl w:val="0"/>
        </w:rPr>
        <w:t>tate, din partea funda</w:t>
      </w:r>
      <w:r>
        <w:rPr>
          <w:rtl w:val="0"/>
        </w:rPr>
        <w:t>ţ</w:t>
      </w:r>
      <w:r>
        <w:rPr>
          <w:rtl w:val="0"/>
        </w:rPr>
        <w:t xml:space="preserve">iilor </w:t>
      </w:r>
      <w:r>
        <w:rPr>
          <w:rtl w:val="0"/>
        </w:rPr>
        <w:t>ş</w:t>
      </w:r>
      <w:r>
        <w:rPr>
          <w:rtl w:val="0"/>
        </w:rPr>
        <w:t>i organiza</w:t>
      </w:r>
      <w:r>
        <w:rPr>
          <w:rtl w:val="0"/>
        </w:rPr>
        <w:t>ţ</w:t>
      </w:r>
      <w:r>
        <w:rPr>
          <w:rtl w:val="0"/>
        </w:rPr>
        <w:t>iilor na</w:t>
      </w:r>
      <w:r>
        <w:rPr>
          <w:rtl w:val="0"/>
        </w:rPr>
        <w:t>ţ</w:t>
      </w:r>
      <w:r>
        <w:rPr>
          <w:rtl w:val="0"/>
          <w:lang w:val="it-IT"/>
        </w:rPr>
        <w:t>ionale, str</w:t>
      </w:r>
      <w:r>
        <w:rPr>
          <w:rtl w:val="0"/>
        </w:rPr>
        <w:t>ă</w:t>
      </w:r>
      <w:r>
        <w:rPr>
          <w:rtl w:val="0"/>
          <w:lang w:val="de-DE"/>
        </w:rPr>
        <w:t xml:space="preserve">ine </w:t>
      </w:r>
      <w:r>
        <w:rPr>
          <w:rtl w:val="0"/>
        </w:rPr>
        <w:t>ş</w:t>
      </w:r>
      <w:r>
        <w:rPr>
          <w:rtl w:val="0"/>
          <w:lang w:val="it-IT"/>
        </w:rPr>
        <w:t>i interna</w:t>
      </w:r>
      <w:r>
        <w:rPr>
          <w:rtl w:val="0"/>
        </w:rPr>
        <w:t>ţ</w:t>
      </w:r>
      <w:r>
        <w:rPr>
          <w:rtl w:val="0"/>
        </w:rPr>
        <w:t xml:space="preserve">ionale, precum </w:t>
      </w:r>
      <w:r>
        <w:rPr>
          <w:rtl w:val="0"/>
        </w:rPr>
        <w:t>ş</w:t>
      </w:r>
      <w:r>
        <w:rPr>
          <w:rtl w:val="0"/>
        </w:rPr>
        <w:t>i de la persoane particulare.</w:t>
      </w:r>
    </w:p>
    <w:p>
      <w:pPr>
        <w:pStyle w:val="Normal.0"/>
        <w:spacing w:line="276" w:lineRule="auto"/>
        <w:ind w:left="360" w:firstLine="0"/>
        <w:jc w:val="both"/>
      </w:pPr>
    </w:p>
    <w:p>
      <w:pPr>
        <w:pStyle w:val="Normal.0"/>
        <w:numPr>
          <w:ilvl w:val="0"/>
          <w:numId w:val="21"/>
        </w:numPr>
        <w:bidi w:val="0"/>
        <w:spacing w:line="276" w:lineRule="auto"/>
        <w:ind w:right="0"/>
        <w:jc w:val="center"/>
        <w:rPr>
          <w:b w:val="1"/>
          <w:bCs w:val="1"/>
          <w:rtl w:val="0"/>
          <w:lang w:val="de-DE"/>
        </w:rPr>
      </w:pPr>
      <w:r>
        <w:rPr>
          <w:b w:val="1"/>
          <w:bCs w:val="1"/>
          <w:rtl w:val="0"/>
          <w:lang w:val="de-DE"/>
        </w:rPr>
        <w:t xml:space="preserve">ORGANELE DE CONDUCERE </w:t>
      </w:r>
      <w:r>
        <w:rPr>
          <w:b w:val="1"/>
          <w:bCs w:val="1"/>
          <w:rtl w:val="0"/>
        </w:rPr>
        <w:t>Ş</w:t>
      </w:r>
      <w:r>
        <w:rPr>
          <w:b w:val="1"/>
          <w:bCs w:val="1"/>
          <w:rtl w:val="0"/>
          <w:lang w:val="es-ES_tradnl"/>
        </w:rPr>
        <w:t>I DE CONTROL</w:t>
      </w:r>
    </w:p>
    <w:p>
      <w:pPr>
        <w:pStyle w:val="Normal.0"/>
        <w:spacing w:line="276" w:lineRule="auto"/>
        <w:rPr>
          <w:b w:val="1"/>
          <w:bCs w:val="1"/>
        </w:rPr>
      </w:pPr>
    </w:p>
    <w:p>
      <w:pPr>
        <w:pStyle w:val="Normal.0"/>
        <w:numPr>
          <w:ilvl w:val="1"/>
          <w:numId w:val="23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 xml:space="preserve"> </w:t>
        <w:tab/>
        <w:t>Î</w:t>
      </w:r>
      <w:r>
        <w:rPr>
          <w:rtl w:val="0"/>
        </w:rPr>
        <w:t>n structura organizatoric</w:t>
      </w:r>
      <w:r>
        <w:rPr>
          <w:rtl w:val="0"/>
        </w:rPr>
        <w:t xml:space="preserve">ă </w:t>
      </w:r>
      <w:r>
        <w:rPr>
          <w:rtl w:val="0"/>
        </w:rPr>
        <w:t>a Asocia</w:t>
      </w:r>
      <w:r>
        <w:rPr>
          <w:rtl w:val="0"/>
        </w:rPr>
        <w:t>ţ</w:t>
      </w:r>
      <w:r>
        <w:rPr>
          <w:rtl w:val="0"/>
        </w:rPr>
        <w:t>iei intr</w:t>
      </w:r>
      <w:r>
        <w:rPr>
          <w:rtl w:val="0"/>
        </w:rPr>
        <w:t xml:space="preserve">ă </w:t>
      </w:r>
      <w:r>
        <w:rPr>
          <w:rtl w:val="0"/>
        </w:rPr>
        <w:t>urm</w:t>
      </w:r>
      <w:r>
        <w:rPr>
          <w:rtl w:val="0"/>
        </w:rPr>
        <w:t>ă</w:t>
      </w:r>
      <w:r>
        <w:rPr>
          <w:rtl w:val="0"/>
        </w:rPr>
        <w:t>toarele organe:</w:t>
      </w:r>
    </w:p>
    <w:p>
      <w:pPr>
        <w:pStyle w:val="Normal.0"/>
        <w:spacing w:line="276" w:lineRule="auto"/>
        <w:ind w:left="360" w:firstLine="0"/>
        <w:jc w:val="both"/>
      </w:pPr>
    </w:p>
    <w:p>
      <w:pPr>
        <w:pStyle w:val="Normal.0"/>
        <w:numPr>
          <w:ilvl w:val="0"/>
          <w:numId w:val="25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Adunarea General</w:t>
      </w:r>
      <w:r>
        <w:rPr>
          <w:rtl w:val="0"/>
        </w:rPr>
        <w:t>ă</w:t>
      </w:r>
      <w:r>
        <w:rPr>
          <w:rtl w:val="0"/>
        </w:rPr>
        <w:t xml:space="preserve">; </w:t>
      </w:r>
    </w:p>
    <w:p>
      <w:pPr>
        <w:pStyle w:val="Normal.0"/>
        <w:numPr>
          <w:ilvl w:val="0"/>
          <w:numId w:val="25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Consiliul de Administrare (</w:t>
      </w:r>
      <w:r>
        <w:rPr>
          <w:i w:val="1"/>
          <w:iCs w:val="1"/>
          <w:rtl w:val="0"/>
        </w:rPr>
        <w:t>Board-ul</w:t>
      </w:r>
      <w:r>
        <w:rPr>
          <w:rtl w:val="0"/>
          <w:lang w:val="it-IT"/>
        </w:rPr>
        <w:t>);</w:t>
      </w:r>
    </w:p>
    <w:p>
      <w:pPr>
        <w:pStyle w:val="Normal.0"/>
        <w:numPr>
          <w:ilvl w:val="0"/>
          <w:numId w:val="25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Pre</w:t>
      </w:r>
      <w:r>
        <w:rPr>
          <w:rtl w:val="0"/>
        </w:rPr>
        <w:t>ș</w:t>
      </w:r>
      <w:r>
        <w:rPr>
          <w:rtl w:val="0"/>
        </w:rPr>
        <w:t>edintele asocia</w:t>
      </w:r>
      <w:r>
        <w:rPr>
          <w:rtl w:val="0"/>
        </w:rPr>
        <w:t>ț</w:t>
      </w:r>
      <w:r>
        <w:rPr>
          <w:rtl w:val="0"/>
        </w:rPr>
        <w:t xml:space="preserve">iei </w:t>
      </w:r>
      <w:r>
        <w:rPr>
          <w:rtl w:val="0"/>
          <w:lang w:val="it-IT"/>
        </w:rPr>
        <w:t>(administratorul)</w:t>
      </w:r>
      <w:r>
        <w:rPr>
          <w:rtl w:val="0"/>
        </w:rPr>
        <w:t>;</w:t>
      </w:r>
    </w:p>
    <w:p>
      <w:pPr>
        <w:pStyle w:val="Normal.0"/>
        <w:numPr>
          <w:ilvl w:val="0"/>
          <w:numId w:val="25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Cenzorul.</w:t>
      </w:r>
    </w:p>
    <w:p>
      <w:pPr>
        <w:pStyle w:val="Normal.0"/>
        <w:spacing w:line="276" w:lineRule="auto"/>
        <w:ind w:left="360" w:firstLine="0"/>
        <w:jc w:val="both"/>
      </w:pPr>
    </w:p>
    <w:p>
      <w:pPr>
        <w:pStyle w:val="Normal.0"/>
        <w:numPr>
          <w:ilvl w:val="1"/>
          <w:numId w:val="26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Asocia</w:t>
      </w:r>
      <w:r>
        <w:rPr>
          <w:rtl w:val="0"/>
        </w:rPr>
        <w:t>ţ</w:t>
      </w:r>
      <w:r>
        <w:rPr>
          <w:rtl w:val="0"/>
        </w:rPr>
        <w:t xml:space="preserve">ia poate avea </w:t>
      </w:r>
      <w:r>
        <w:rPr>
          <w:rtl w:val="0"/>
        </w:rPr>
        <w:t>ș</w:t>
      </w:r>
      <w:r>
        <w:rPr>
          <w:rtl w:val="0"/>
        </w:rPr>
        <w:t>i alte organe care contribuie la activitatea organiza</w:t>
      </w:r>
      <w:r>
        <w:rPr>
          <w:rtl w:val="0"/>
        </w:rPr>
        <w:t>ț</w:t>
      </w:r>
      <w:r>
        <w:rPr>
          <w:rtl w:val="0"/>
        </w:rPr>
        <w:t>iei, ale c</w:t>
      </w:r>
      <w:r>
        <w:rPr>
          <w:rtl w:val="0"/>
        </w:rPr>
        <w:t>ă</w:t>
      </w:r>
      <w:r>
        <w:rPr>
          <w:rtl w:val="0"/>
        </w:rPr>
        <w:t>ror atribu</w:t>
      </w:r>
      <w:r>
        <w:rPr>
          <w:rtl w:val="0"/>
        </w:rPr>
        <w:t>ț</w:t>
      </w:r>
      <w:r>
        <w:rPr>
          <w:rtl w:val="0"/>
        </w:rPr>
        <w:t>ii sunt prev</w:t>
      </w:r>
      <w:r>
        <w:rPr>
          <w:rtl w:val="0"/>
        </w:rPr>
        <w:t>ă</w:t>
      </w:r>
      <w:r>
        <w:rPr>
          <w:rtl w:val="0"/>
        </w:rPr>
        <w:t>zute de statut.</w:t>
      </w:r>
    </w:p>
    <w:p>
      <w:pPr>
        <w:pStyle w:val="Normal.0"/>
        <w:numPr>
          <w:ilvl w:val="1"/>
          <w:numId w:val="26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Organul suprem de conducere al Asocia</w:t>
      </w:r>
      <w:r>
        <w:rPr>
          <w:rtl w:val="0"/>
        </w:rPr>
        <w:t>ţ</w:t>
      </w:r>
      <w:r>
        <w:rPr>
          <w:rtl w:val="0"/>
        </w:rPr>
        <w:t>iei este Adunarea General</w:t>
      </w:r>
      <w:r>
        <w:rPr>
          <w:rtl w:val="0"/>
        </w:rPr>
        <w:t xml:space="preserve">ă </w:t>
      </w:r>
      <w:r>
        <w:rPr>
          <w:rtl w:val="0"/>
        </w:rPr>
        <w:t>a membrilor sau a delega</w:t>
      </w:r>
      <w:r>
        <w:rPr>
          <w:rtl w:val="0"/>
        </w:rPr>
        <w:t>ţ</w:t>
      </w:r>
      <w:r>
        <w:rPr>
          <w:rtl w:val="0"/>
        </w:rPr>
        <w:t>ilor acestora, care se convoac</w:t>
      </w:r>
      <w:r>
        <w:rPr>
          <w:rtl w:val="0"/>
        </w:rPr>
        <w:t xml:space="preserve">ă </w:t>
      </w:r>
      <w:r>
        <w:rPr>
          <w:rtl w:val="0"/>
          <w:lang w:val="it-IT"/>
        </w:rPr>
        <w:t xml:space="preserve">periodic </w:t>
      </w:r>
      <w:r>
        <w:rPr>
          <w:rtl w:val="0"/>
        </w:rPr>
        <w:t>î</w:t>
      </w:r>
      <w:r>
        <w:rPr>
          <w:rtl w:val="0"/>
        </w:rPr>
        <w:t xml:space="preserve">n </w:t>
      </w:r>
      <w:r>
        <w:rPr>
          <w:rtl w:val="0"/>
        </w:rPr>
        <w:t>ș</w:t>
      </w:r>
      <w:r>
        <w:rPr>
          <w:rtl w:val="0"/>
        </w:rPr>
        <w:t>edin</w:t>
      </w:r>
      <w:r>
        <w:rPr>
          <w:rtl w:val="0"/>
        </w:rPr>
        <w:t>ț</w:t>
      </w:r>
      <w:r>
        <w:rPr>
          <w:rtl w:val="0"/>
        </w:rPr>
        <w:t xml:space="preserve">e ordinare, precum </w:t>
      </w:r>
      <w:r>
        <w:rPr>
          <w:rtl w:val="0"/>
        </w:rPr>
        <w:t>ș</w:t>
      </w:r>
      <w:r>
        <w:rPr>
          <w:rtl w:val="0"/>
        </w:rPr>
        <w:t xml:space="preserve">i </w:t>
      </w:r>
      <w:r>
        <w:rPr>
          <w:rtl w:val="0"/>
        </w:rPr>
        <w:t>î</w:t>
      </w:r>
      <w:r>
        <w:rPr>
          <w:rtl w:val="0"/>
        </w:rPr>
        <w:t xml:space="preserve">n </w:t>
      </w:r>
      <w:r>
        <w:rPr>
          <w:rtl w:val="0"/>
        </w:rPr>
        <w:t>ș</w:t>
      </w:r>
      <w:r>
        <w:rPr>
          <w:rtl w:val="0"/>
        </w:rPr>
        <w:t>edin</w:t>
      </w:r>
      <w:r>
        <w:rPr>
          <w:rtl w:val="0"/>
        </w:rPr>
        <w:t>ț</w:t>
      </w:r>
      <w:r>
        <w:rPr>
          <w:rtl w:val="0"/>
          <w:lang w:val="it-IT"/>
        </w:rPr>
        <w:t>e extraordinare.</w:t>
      </w:r>
    </w:p>
    <w:p>
      <w:pPr>
        <w:pStyle w:val="Normal.0"/>
        <w:numPr>
          <w:ilvl w:val="1"/>
          <w:numId w:val="23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 xml:space="preserve"> </w:t>
        <w:tab/>
        <w:t>Adunarea General</w:t>
      </w:r>
      <w:r>
        <w:rPr>
          <w:rtl w:val="0"/>
        </w:rPr>
        <w:t xml:space="preserve">ă </w:t>
      </w:r>
      <w:r>
        <w:rPr>
          <w:rtl w:val="0"/>
        </w:rPr>
        <w:t>are urm</w:t>
      </w:r>
      <w:r>
        <w:rPr>
          <w:rtl w:val="0"/>
        </w:rPr>
        <w:t>ă</w:t>
      </w:r>
      <w:r>
        <w:rPr>
          <w:rtl w:val="0"/>
        </w:rPr>
        <w:t>toarele competen</w:t>
      </w:r>
      <w:r>
        <w:rPr>
          <w:rtl w:val="0"/>
        </w:rPr>
        <w:t>ţ</w:t>
      </w:r>
      <w:r>
        <w:rPr>
          <w:rtl w:val="0"/>
        </w:rPr>
        <w:t>e:</w:t>
      </w:r>
    </w:p>
    <w:p>
      <w:pPr>
        <w:pStyle w:val="Normal.0"/>
        <w:spacing w:line="276" w:lineRule="auto"/>
        <w:ind w:left="360" w:firstLine="0"/>
        <w:jc w:val="both"/>
      </w:pPr>
    </w:p>
    <w:p>
      <w:pPr>
        <w:pStyle w:val="Normal.0"/>
        <w:numPr>
          <w:ilvl w:val="0"/>
          <w:numId w:val="28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aprob</w:t>
      </w:r>
      <w:r>
        <w:rPr>
          <w:rtl w:val="0"/>
        </w:rPr>
        <w:t>ă ș</w:t>
      </w:r>
      <w:r>
        <w:rPr>
          <w:rtl w:val="0"/>
          <w:lang w:val="it-IT"/>
        </w:rPr>
        <w:t>i modific</w:t>
      </w:r>
      <w:r>
        <w:rPr>
          <w:rtl w:val="0"/>
        </w:rPr>
        <w:t xml:space="preserve">ă </w:t>
      </w:r>
      <w:r>
        <w:rPr>
          <w:rtl w:val="0"/>
        </w:rPr>
        <w:t>statutul asocia</w:t>
      </w:r>
      <w:r>
        <w:rPr>
          <w:rtl w:val="0"/>
        </w:rPr>
        <w:t>ţ</w:t>
      </w:r>
      <w:r>
        <w:rPr>
          <w:rtl w:val="0"/>
        </w:rPr>
        <w:t>iei;</w:t>
      </w:r>
    </w:p>
    <w:p>
      <w:pPr>
        <w:pStyle w:val="Normal.0"/>
        <w:numPr>
          <w:ilvl w:val="0"/>
          <w:numId w:val="28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decide crearea sucursalelor asocia</w:t>
      </w:r>
      <w:r>
        <w:rPr>
          <w:rtl w:val="0"/>
        </w:rPr>
        <w:t>ţ</w:t>
      </w:r>
      <w:r>
        <w:rPr>
          <w:rtl w:val="0"/>
        </w:rPr>
        <w:t>iei;</w:t>
      </w:r>
    </w:p>
    <w:p>
      <w:pPr>
        <w:pStyle w:val="Normal.0"/>
        <w:numPr>
          <w:ilvl w:val="0"/>
          <w:numId w:val="28"/>
        </w:numPr>
        <w:bidi w:val="0"/>
        <w:spacing w:line="276" w:lineRule="auto"/>
        <w:ind w:right="0"/>
        <w:jc w:val="both"/>
        <w:rPr>
          <w:rtl w:val="0"/>
          <w:lang w:val="pt-PT"/>
        </w:rPr>
      </w:pPr>
      <w:r>
        <w:rPr>
          <w:rtl w:val="0"/>
          <w:lang w:val="pt-PT"/>
        </w:rPr>
        <w:t xml:space="preserve">admite </w:t>
      </w:r>
      <w:r>
        <w:rPr>
          <w:rtl w:val="0"/>
        </w:rPr>
        <w:t>ș</w:t>
      </w:r>
      <w:r>
        <w:rPr>
          <w:rtl w:val="0"/>
        </w:rPr>
        <w:t>i exclude membri;</w:t>
      </w:r>
    </w:p>
    <w:p>
      <w:pPr>
        <w:pStyle w:val="Normal.0"/>
        <w:numPr>
          <w:ilvl w:val="0"/>
          <w:numId w:val="28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 xml:space="preserve">alege </w:t>
      </w:r>
      <w:r>
        <w:rPr>
          <w:rtl w:val="0"/>
        </w:rPr>
        <w:t>ș</w:t>
      </w:r>
      <w:r>
        <w:rPr>
          <w:rtl w:val="0"/>
          <w:lang w:val="it-IT"/>
        </w:rPr>
        <w:t>i revoc</w:t>
      </w:r>
      <w:r>
        <w:rPr>
          <w:rtl w:val="0"/>
        </w:rPr>
        <w:t xml:space="preserve">ă </w:t>
      </w:r>
      <w:r>
        <w:rPr>
          <w:rtl w:val="0"/>
        </w:rPr>
        <w:t xml:space="preserve">membrii consiliului, organului de control </w:t>
      </w:r>
      <w:r>
        <w:rPr>
          <w:i w:val="1"/>
          <w:iCs w:val="1"/>
          <w:rtl w:val="0"/>
          <w:lang w:val="it-IT"/>
        </w:rPr>
        <w:t>(dac</w:t>
      </w:r>
      <w:r>
        <w:rPr>
          <w:i w:val="1"/>
          <w:iCs w:val="1"/>
          <w:rtl w:val="0"/>
        </w:rPr>
        <w:t xml:space="preserve">ă </w:t>
      </w:r>
      <w:r>
        <w:rPr>
          <w:i w:val="1"/>
          <w:iCs w:val="1"/>
          <w:rtl w:val="0"/>
        </w:rPr>
        <w:t xml:space="preserve">sunt stabilite aceste organe </w:t>
      </w:r>
      <w:r>
        <w:rPr>
          <w:i w:val="1"/>
          <w:iCs w:val="1"/>
          <w:rtl w:val="0"/>
        </w:rPr>
        <w:t>î</w:t>
      </w:r>
      <w:r>
        <w:rPr>
          <w:i w:val="1"/>
          <w:iCs w:val="1"/>
          <w:rtl w:val="0"/>
          <w:lang w:val="it-IT"/>
        </w:rPr>
        <w:t>n statut)</w:t>
      </w:r>
      <w:r>
        <w:rPr>
          <w:rtl w:val="0"/>
        </w:rPr>
        <w:t>;</w:t>
      </w:r>
    </w:p>
    <w:p>
      <w:pPr>
        <w:pStyle w:val="Normal.0"/>
        <w:numPr>
          <w:ilvl w:val="0"/>
          <w:numId w:val="28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aprob</w:t>
      </w:r>
      <w:r>
        <w:rPr>
          <w:rtl w:val="0"/>
        </w:rPr>
        <w:t xml:space="preserve">ă </w:t>
      </w:r>
      <w:r>
        <w:rPr>
          <w:rtl w:val="0"/>
          <w:lang w:val="it-IT"/>
        </w:rPr>
        <w:t>tranzac</w:t>
      </w:r>
      <w:r>
        <w:rPr>
          <w:rtl w:val="0"/>
        </w:rPr>
        <w:t>ț</w:t>
      </w:r>
      <w:r>
        <w:rPr>
          <w:rtl w:val="0"/>
        </w:rPr>
        <w:t>iile de propor</w:t>
      </w:r>
      <w:r>
        <w:rPr>
          <w:rtl w:val="0"/>
        </w:rPr>
        <w:t>ț</w:t>
      </w:r>
      <w:r>
        <w:rPr>
          <w:rtl w:val="0"/>
        </w:rPr>
        <w:t>ii ale asocia</w:t>
      </w:r>
      <w:r>
        <w:rPr>
          <w:rtl w:val="0"/>
        </w:rPr>
        <w:t>ţ</w:t>
      </w:r>
      <w:r>
        <w:rPr>
          <w:rtl w:val="0"/>
        </w:rPr>
        <w:t>iei;</w:t>
      </w:r>
    </w:p>
    <w:p>
      <w:pPr>
        <w:pStyle w:val="Normal.0"/>
        <w:numPr>
          <w:ilvl w:val="0"/>
          <w:numId w:val="28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schimb</w:t>
      </w:r>
      <w:r>
        <w:rPr>
          <w:rtl w:val="0"/>
        </w:rPr>
        <w:t xml:space="preserve">ă </w:t>
      </w:r>
      <w:r>
        <w:rPr>
          <w:rtl w:val="0"/>
        </w:rPr>
        <w:t>sediul asocia</w:t>
      </w:r>
      <w:r>
        <w:rPr>
          <w:rtl w:val="0"/>
        </w:rPr>
        <w:t>ţ</w:t>
      </w:r>
      <w:r>
        <w:rPr>
          <w:rtl w:val="0"/>
        </w:rPr>
        <w:t>iei;</w:t>
      </w:r>
    </w:p>
    <w:p>
      <w:pPr>
        <w:pStyle w:val="Normal.0"/>
        <w:numPr>
          <w:ilvl w:val="0"/>
          <w:numId w:val="28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stabile</w:t>
      </w:r>
      <w:r>
        <w:rPr>
          <w:rtl w:val="0"/>
        </w:rPr>
        <w:t>ş</w:t>
      </w:r>
      <w:r>
        <w:rPr>
          <w:rtl w:val="0"/>
        </w:rPr>
        <w:t>te m</w:t>
      </w:r>
      <w:r>
        <w:rPr>
          <w:rtl w:val="0"/>
        </w:rPr>
        <w:t>ă</w:t>
      </w:r>
      <w:r>
        <w:rPr>
          <w:rtl w:val="0"/>
        </w:rPr>
        <w:t>rimea cotiza</w:t>
      </w:r>
      <w:r>
        <w:rPr>
          <w:rtl w:val="0"/>
        </w:rPr>
        <w:t>ţ</w:t>
      </w:r>
      <w:r>
        <w:rPr>
          <w:rtl w:val="0"/>
        </w:rPr>
        <w:t>iei de membru;</w:t>
      </w:r>
    </w:p>
    <w:p>
      <w:pPr>
        <w:pStyle w:val="Normal.0"/>
        <w:numPr>
          <w:ilvl w:val="0"/>
          <w:numId w:val="28"/>
        </w:numPr>
        <w:bidi w:val="0"/>
        <w:spacing w:line="276" w:lineRule="auto"/>
        <w:ind w:right="0"/>
        <w:jc w:val="both"/>
        <w:rPr>
          <w:rtl w:val="0"/>
          <w:lang w:val="es-ES_tradnl"/>
        </w:rPr>
      </w:pPr>
      <w:r>
        <w:rPr>
          <w:rtl w:val="0"/>
          <w:lang w:val="es-ES_tradnl"/>
        </w:rPr>
        <w:t>adopt</w:t>
      </w:r>
      <w:r>
        <w:rPr>
          <w:rtl w:val="0"/>
        </w:rPr>
        <w:t xml:space="preserve">ă </w:t>
      </w:r>
      <w:r>
        <w:rPr>
          <w:rtl w:val="0"/>
        </w:rPr>
        <w:t xml:space="preserve">decizia privind procurarea,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distribuirea</w:t>
      </w:r>
      <w:r>
        <w:rPr>
          <w:rtl w:val="0"/>
        </w:rPr>
        <w:t xml:space="preserve"> ş</w:t>
      </w:r>
      <w:r>
        <w:rPr>
          <w:rtl w:val="0"/>
        </w:rPr>
        <w:t xml:space="preserve">i </w:t>
      </w:r>
      <w:r>
        <w:rPr>
          <w:rtl w:val="0"/>
        </w:rPr>
        <w:t>î</w:t>
      </w:r>
      <w:r>
        <w:rPr>
          <w:rtl w:val="0"/>
        </w:rPr>
        <w:t>nstr</w:t>
      </w:r>
      <w:r>
        <w:rPr>
          <w:rtl w:val="0"/>
        </w:rPr>
        <w:t>ă</w:t>
      </w:r>
      <w:r>
        <w:rPr>
          <w:rtl w:val="0"/>
        </w:rPr>
        <w:t>inarea patrimoniului Asocia</w:t>
      </w:r>
      <w:r>
        <w:rPr>
          <w:rtl w:val="0"/>
        </w:rPr>
        <w:t>ţ</w:t>
      </w:r>
      <w:r>
        <w:rPr>
          <w:rtl w:val="0"/>
        </w:rPr>
        <w:t>iei;</w:t>
      </w:r>
    </w:p>
    <w:p>
      <w:pPr>
        <w:pStyle w:val="Normal.0"/>
        <w:numPr>
          <w:ilvl w:val="0"/>
          <w:numId w:val="28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decide asupra reorganiz</w:t>
      </w:r>
      <w:r>
        <w:rPr>
          <w:rtl w:val="0"/>
        </w:rPr>
        <w:t>ă</w:t>
      </w:r>
      <w:r>
        <w:rPr>
          <w:rtl w:val="0"/>
        </w:rPr>
        <w:t>rii sau lichid</w:t>
      </w:r>
      <w:r>
        <w:rPr>
          <w:rtl w:val="0"/>
        </w:rPr>
        <w:t>ă</w:t>
      </w:r>
      <w:r>
        <w:rPr>
          <w:rtl w:val="0"/>
        </w:rPr>
        <w:t>rii benevole a asocia</w:t>
      </w:r>
      <w:r>
        <w:rPr>
          <w:rtl w:val="0"/>
        </w:rPr>
        <w:t>ţ</w:t>
      </w:r>
      <w:r>
        <w:rPr>
          <w:rtl w:val="0"/>
        </w:rPr>
        <w:t xml:space="preserve">iei, a sucursalei acesteia, </w:t>
      </w:r>
      <w:r>
        <w:rPr>
          <w:rtl w:val="0"/>
        </w:rPr>
        <w:t>î</w:t>
      </w:r>
      <w:r>
        <w:rPr>
          <w:rtl w:val="0"/>
        </w:rPr>
        <w:t xml:space="preserve">n modul stabilit de statut </w:t>
      </w:r>
      <w:r>
        <w:rPr>
          <w:rtl w:val="0"/>
        </w:rPr>
        <w:t>ș</w:t>
      </w:r>
      <w:r>
        <w:rPr>
          <w:rtl w:val="0"/>
        </w:rPr>
        <w:t>i cu respectarea legisla</w:t>
      </w:r>
      <w:r>
        <w:rPr>
          <w:rtl w:val="0"/>
        </w:rPr>
        <w:t>ț</w:t>
      </w:r>
      <w:r>
        <w:rPr>
          <w:rtl w:val="0"/>
        </w:rPr>
        <w:t>iei;</w:t>
      </w:r>
    </w:p>
    <w:p>
      <w:pPr>
        <w:pStyle w:val="Normal.0"/>
        <w:numPr>
          <w:ilvl w:val="0"/>
          <w:numId w:val="28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 xml:space="preserve">decide asupra altor chestiuni date </w:t>
      </w:r>
      <w:r>
        <w:rPr>
          <w:rtl w:val="0"/>
        </w:rPr>
        <w:t>î</w:t>
      </w:r>
      <w:r>
        <w:rPr>
          <w:rtl w:val="0"/>
          <w:lang w:val="it-IT"/>
        </w:rPr>
        <w:t>n competen</w:t>
      </w:r>
      <w:r>
        <w:rPr>
          <w:rtl w:val="0"/>
        </w:rPr>
        <w:t>ț</w:t>
      </w:r>
      <w:r>
        <w:rPr>
          <w:rtl w:val="0"/>
        </w:rPr>
        <w:t>a sa prin lege sau statut.</w:t>
      </w:r>
    </w:p>
    <w:p>
      <w:pPr>
        <w:pStyle w:val="Normal.0"/>
        <w:spacing w:line="276" w:lineRule="auto"/>
        <w:ind w:left="1080" w:firstLine="0"/>
        <w:jc w:val="both"/>
      </w:pPr>
    </w:p>
    <w:p>
      <w:pPr>
        <w:pStyle w:val="Normal.0"/>
        <w:numPr>
          <w:ilvl w:val="1"/>
          <w:numId w:val="29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ab/>
        <w:t>Mandatul tuturor organelor alese de Adunarea General</w:t>
      </w:r>
      <w:r>
        <w:rPr>
          <w:rtl w:val="0"/>
        </w:rPr>
        <w:t xml:space="preserve">ă </w:t>
      </w:r>
      <w:r>
        <w:rPr>
          <w:rtl w:val="0"/>
        </w:rPr>
        <w:t>este de 5 ani.</w:t>
      </w:r>
    </w:p>
    <w:p>
      <w:pPr>
        <w:pStyle w:val="Normal.0"/>
        <w:spacing w:line="276" w:lineRule="auto"/>
        <w:ind w:left="360" w:firstLine="0"/>
        <w:jc w:val="both"/>
      </w:pPr>
    </w:p>
    <w:p>
      <w:pPr>
        <w:pStyle w:val="Normal.0"/>
        <w:numPr>
          <w:ilvl w:val="1"/>
          <w:numId w:val="26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Ş</w:t>
      </w:r>
      <w:r>
        <w:rPr>
          <w:rtl w:val="0"/>
        </w:rPr>
        <w:t>edin</w:t>
      </w:r>
      <w:r>
        <w:rPr>
          <w:rtl w:val="0"/>
        </w:rPr>
        <w:t>ţ</w:t>
      </w:r>
      <w:r>
        <w:rPr>
          <w:rtl w:val="0"/>
        </w:rPr>
        <w:t>ele ordinare ale Adun</w:t>
      </w:r>
      <w:r>
        <w:rPr>
          <w:rtl w:val="0"/>
        </w:rPr>
        <w:t>ă</w:t>
      </w:r>
      <w:r>
        <w:rPr>
          <w:rtl w:val="0"/>
        </w:rPr>
        <w:t>rii Generale se convoac</w:t>
      </w:r>
      <w:r>
        <w:rPr>
          <w:rtl w:val="0"/>
        </w:rPr>
        <w:t xml:space="preserve">ă </w:t>
      </w:r>
      <w:r>
        <w:rPr>
          <w:rtl w:val="0"/>
        </w:rPr>
        <w:t>atunci c</w:t>
      </w:r>
      <w:r>
        <w:rPr>
          <w:rtl w:val="0"/>
        </w:rPr>
        <w:t>â</w:t>
      </w:r>
      <w:r>
        <w:rPr>
          <w:rtl w:val="0"/>
        </w:rPr>
        <w:t>nd o cer interesele Asocia</w:t>
      </w:r>
      <w:r>
        <w:rPr>
          <w:rtl w:val="0"/>
        </w:rPr>
        <w:t>ţ</w:t>
      </w:r>
      <w:r>
        <w:rPr>
          <w:rtl w:val="0"/>
        </w:rPr>
        <w:t>iei, dar nu mai rar de o dat</w:t>
      </w:r>
      <w:r>
        <w:rPr>
          <w:rtl w:val="0"/>
        </w:rPr>
        <w:t>ă î</w:t>
      </w:r>
      <w:r>
        <w:rPr>
          <w:rtl w:val="0"/>
        </w:rPr>
        <w:t>n an. Convocarea Adun</w:t>
      </w:r>
      <w:r>
        <w:rPr>
          <w:rtl w:val="0"/>
        </w:rPr>
        <w:t>ă</w:t>
      </w:r>
      <w:r>
        <w:rPr>
          <w:rtl w:val="0"/>
        </w:rPr>
        <w:t>rii Generale se face de c</w:t>
      </w:r>
      <w:r>
        <w:rPr>
          <w:rtl w:val="0"/>
        </w:rPr>
        <w:t>ă</w:t>
      </w:r>
      <w:r>
        <w:rPr>
          <w:rtl w:val="0"/>
        </w:rPr>
        <w:t xml:space="preserve">tre Consiliul de Administrare, care va </w:t>
      </w:r>
      <w:r>
        <w:rPr>
          <w:rtl w:val="0"/>
        </w:rPr>
        <w:t>î</w:t>
      </w:r>
      <w:r>
        <w:rPr>
          <w:rtl w:val="0"/>
        </w:rPr>
        <w:t>n</w:t>
      </w:r>
      <w:r>
        <w:rPr>
          <w:rtl w:val="0"/>
        </w:rPr>
        <w:t>ş</w:t>
      </w:r>
      <w:r>
        <w:rPr>
          <w:rtl w:val="0"/>
        </w:rPr>
        <w:t>tiin</w:t>
      </w:r>
      <w:r>
        <w:rPr>
          <w:rtl w:val="0"/>
        </w:rPr>
        <w:t>ţ</w:t>
      </w:r>
      <w:r>
        <w:rPr>
          <w:rtl w:val="0"/>
        </w:rPr>
        <w:t>a to</w:t>
      </w:r>
      <w:r>
        <w:rPr>
          <w:rtl w:val="0"/>
        </w:rPr>
        <w:t>ţ</w:t>
      </w:r>
      <w:r>
        <w:rPr>
          <w:rtl w:val="0"/>
        </w:rPr>
        <w:t>i membrii Asocia</w:t>
      </w:r>
      <w:r>
        <w:rPr>
          <w:rtl w:val="0"/>
        </w:rPr>
        <w:t>ţ</w:t>
      </w:r>
      <w:r>
        <w:rPr>
          <w:rtl w:val="0"/>
        </w:rPr>
        <w:t>iei cu cel pu</w:t>
      </w:r>
      <w:r>
        <w:rPr>
          <w:rtl w:val="0"/>
        </w:rPr>
        <w:t>ţ</w:t>
      </w:r>
      <w:r>
        <w:rPr>
          <w:rtl w:val="0"/>
        </w:rPr>
        <w:t xml:space="preserve">in 15 zile </w:t>
      </w:r>
      <w:r>
        <w:rPr>
          <w:rtl w:val="0"/>
        </w:rPr>
        <w:t>î</w:t>
      </w:r>
      <w:r>
        <w:rPr>
          <w:rtl w:val="0"/>
        </w:rPr>
        <w:t>nainte de data desf</w:t>
      </w:r>
      <w:r>
        <w:rPr>
          <w:rtl w:val="0"/>
        </w:rPr>
        <w:t>ăş</w:t>
      </w:r>
      <w:r>
        <w:rPr>
          <w:rtl w:val="0"/>
        </w:rPr>
        <w:t>ur</w:t>
      </w:r>
      <w:r>
        <w:rPr>
          <w:rtl w:val="0"/>
        </w:rPr>
        <w:t>ă</w:t>
      </w:r>
      <w:r>
        <w:rPr>
          <w:rtl w:val="0"/>
        </w:rPr>
        <w:t>rii Adun</w:t>
      </w:r>
      <w:r>
        <w:rPr>
          <w:rtl w:val="0"/>
        </w:rPr>
        <w:t>ă</w:t>
      </w:r>
      <w:r>
        <w:rPr>
          <w:rtl w:val="0"/>
        </w:rPr>
        <w:t>rii Generale. Anun</w:t>
      </w:r>
      <w:r>
        <w:rPr>
          <w:rtl w:val="0"/>
        </w:rPr>
        <w:t>ţ</w:t>
      </w:r>
      <w:r>
        <w:rPr>
          <w:rtl w:val="0"/>
        </w:rPr>
        <w:t xml:space="preserve">ul privind convocarea </w:t>
      </w:r>
      <w:r>
        <w:rPr>
          <w:rtl w:val="0"/>
        </w:rPr>
        <w:t>ş</w:t>
      </w:r>
      <w:r>
        <w:rPr>
          <w:rtl w:val="0"/>
        </w:rPr>
        <w:t>edin</w:t>
      </w:r>
      <w:r>
        <w:rPr>
          <w:rtl w:val="0"/>
        </w:rPr>
        <w:t>ţ</w:t>
      </w:r>
      <w:r>
        <w:rPr>
          <w:rtl w:val="0"/>
        </w:rPr>
        <w:t>ei trebuie s</w:t>
      </w:r>
      <w:r>
        <w:rPr>
          <w:rtl w:val="0"/>
        </w:rPr>
        <w:t xml:space="preserve">ă </w:t>
      </w:r>
      <w:r>
        <w:rPr>
          <w:rtl w:val="0"/>
          <w:lang w:val="it-IT"/>
        </w:rPr>
        <w:t>con</w:t>
      </w:r>
      <w:r>
        <w:rPr>
          <w:rtl w:val="0"/>
        </w:rPr>
        <w:t>ţ</w:t>
      </w:r>
      <w:r>
        <w:rPr>
          <w:rtl w:val="0"/>
        </w:rPr>
        <w:t>in</w:t>
      </w:r>
      <w:r>
        <w:rPr>
          <w:rtl w:val="0"/>
        </w:rPr>
        <w:t xml:space="preserve">ă </w:t>
      </w:r>
      <w:r>
        <w:rPr>
          <w:rtl w:val="0"/>
        </w:rPr>
        <w:t xml:space="preserve">ordinea de zi, locul, data </w:t>
      </w:r>
      <w:r>
        <w:rPr>
          <w:rtl w:val="0"/>
        </w:rPr>
        <w:t>ş</w:t>
      </w:r>
      <w:r>
        <w:rPr>
          <w:rtl w:val="0"/>
          <w:lang w:val="it-IT"/>
        </w:rPr>
        <w:t xml:space="preserve">i ora </w:t>
      </w:r>
      <w:r>
        <w:rPr>
          <w:rtl w:val="0"/>
        </w:rPr>
        <w:t>ş</w:t>
      </w:r>
      <w:r>
        <w:rPr>
          <w:rtl w:val="0"/>
        </w:rPr>
        <w:t>edin</w:t>
      </w:r>
      <w:r>
        <w:rPr>
          <w:rtl w:val="0"/>
        </w:rPr>
        <w:t>ţ</w:t>
      </w:r>
      <w:r>
        <w:rPr>
          <w:rtl w:val="0"/>
        </w:rPr>
        <w:t>ei. Despre convocarea organului suprem se va comunica fiec</w:t>
      </w:r>
      <w:r>
        <w:rPr>
          <w:rtl w:val="0"/>
        </w:rPr>
        <w:t>ă</w:t>
      </w:r>
      <w:r>
        <w:rPr>
          <w:rtl w:val="0"/>
        </w:rPr>
        <w:t xml:space="preserve">rui membru </w:t>
      </w:r>
      <w:r>
        <w:rPr>
          <w:rtl w:val="0"/>
        </w:rPr>
        <w:t>î</w:t>
      </w:r>
      <w:r>
        <w:rPr>
          <w:rtl w:val="0"/>
        </w:rPr>
        <w:t>n parte sau prin alte metode de informare.</w:t>
      </w:r>
    </w:p>
    <w:p>
      <w:pPr>
        <w:pStyle w:val="Normal.0"/>
        <w:numPr>
          <w:ilvl w:val="1"/>
          <w:numId w:val="26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Convocarea Adun</w:t>
      </w:r>
      <w:r>
        <w:rPr>
          <w:rtl w:val="0"/>
        </w:rPr>
        <w:t>ă</w:t>
      </w:r>
      <w:r>
        <w:rPr>
          <w:rtl w:val="0"/>
        </w:rPr>
        <w:t>rii Generale extraordinare se face de c</w:t>
      </w:r>
      <w:r>
        <w:rPr>
          <w:rtl w:val="0"/>
        </w:rPr>
        <w:t>ă</w:t>
      </w:r>
      <w:r>
        <w:rPr>
          <w:rtl w:val="0"/>
        </w:rPr>
        <w:t>tre Consiliul de Administrare din ini</w:t>
      </w:r>
      <w:r>
        <w:rPr>
          <w:rtl w:val="0"/>
        </w:rPr>
        <w:t>ţ</w:t>
      </w:r>
      <w:r>
        <w:rPr>
          <w:rtl w:val="0"/>
          <w:lang w:val="it-IT"/>
        </w:rPr>
        <w:t>iativ</w:t>
      </w:r>
      <w:r>
        <w:rPr>
          <w:rtl w:val="0"/>
        </w:rPr>
        <w:t xml:space="preserve">ă </w:t>
      </w:r>
      <w:r>
        <w:rPr>
          <w:rtl w:val="0"/>
        </w:rPr>
        <w:t>proprie, ori de c</w:t>
      </w:r>
      <w:r>
        <w:rPr>
          <w:rtl w:val="0"/>
        </w:rPr>
        <w:t>ă</w:t>
      </w:r>
      <w:r>
        <w:rPr>
          <w:rtl w:val="0"/>
        </w:rPr>
        <w:t>tre Pre</w:t>
      </w:r>
      <w:r>
        <w:rPr>
          <w:rtl w:val="0"/>
        </w:rPr>
        <w:t>ș</w:t>
      </w:r>
      <w:r>
        <w:rPr>
          <w:rtl w:val="0"/>
        </w:rPr>
        <w:t>edinte sau Cenzor.</w:t>
      </w:r>
    </w:p>
    <w:p>
      <w:pPr>
        <w:pStyle w:val="Normal.0"/>
        <w:numPr>
          <w:ilvl w:val="1"/>
          <w:numId w:val="30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Î</w:t>
      </w:r>
      <w:r>
        <w:rPr>
          <w:rtl w:val="0"/>
        </w:rPr>
        <w:t xml:space="preserve">n cazul </w:t>
      </w:r>
      <w:r>
        <w:rPr>
          <w:rtl w:val="0"/>
        </w:rPr>
        <w:t>î</w:t>
      </w:r>
      <w:r>
        <w:rPr>
          <w:rtl w:val="0"/>
        </w:rPr>
        <w:t>n care Consiliul de Administrare refuz</w:t>
      </w:r>
      <w:r>
        <w:rPr>
          <w:rtl w:val="0"/>
        </w:rPr>
        <w:t xml:space="preserve">ă </w:t>
      </w:r>
      <w:r>
        <w:rPr>
          <w:rtl w:val="0"/>
        </w:rPr>
        <w:t>sau t</w:t>
      </w:r>
      <w:r>
        <w:rPr>
          <w:rtl w:val="0"/>
        </w:rPr>
        <w:t>ă</w:t>
      </w:r>
      <w:r>
        <w:rPr>
          <w:rtl w:val="0"/>
        </w:rPr>
        <w:t>r</w:t>
      </w:r>
      <w:r>
        <w:rPr>
          <w:rtl w:val="0"/>
        </w:rPr>
        <w:t>ă</w:t>
      </w:r>
      <w:r>
        <w:rPr>
          <w:rtl w:val="0"/>
        </w:rPr>
        <w:t>g</w:t>
      </w:r>
      <w:r>
        <w:rPr>
          <w:rtl w:val="0"/>
        </w:rPr>
        <w:t>ă</w:t>
      </w:r>
      <w:r>
        <w:rPr>
          <w:rtl w:val="0"/>
        </w:rPr>
        <w:t>neaz</w:t>
      </w:r>
      <w:r>
        <w:rPr>
          <w:rtl w:val="0"/>
        </w:rPr>
        <w:t xml:space="preserve">ă </w:t>
      </w:r>
      <w:r>
        <w:rPr>
          <w:rtl w:val="0"/>
        </w:rPr>
        <w:t>inten</w:t>
      </w:r>
      <w:r>
        <w:rPr>
          <w:rtl w:val="0"/>
        </w:rPr>
        <w:t>ţ</w:t>
      </w:r>
      <w:r>
        <w:rPr>
          <w:rtl w:val="0"/>
        </w:rPr>
        <w:t xml:space="preserve">ionat convocarea </w:t>
      </w:r>
      <w:r>
        <w:rPr>
          <w:rtl w:val="0"/>
        </w:rPr>
        <w:t>ş</w:t>
      </w:r>
      <w:r>
        <w:rPr>
          <w:rtl w:val="0"/>
        </w:rPr>
        <w:t>edin</w:t>
      </w:r>
      <w:r>
        <w:rPr>
          <w:rtl w:val="0"/>
        </w:rPr>
        <w:t>ţ</w:t>
      </w:r>
      <w:r>
        <w:rPr>
          <w:rtl w:val="0"/>
          <w:lang w:val="it-IT"/>
        </w:rPr>
        <w:t>ei extraordinare a Adun</w:t>
      </w:r>
      <w:r>
        <w:rPr>
          <w:rtl w:val="0"/>
        </w:rPr>
        <w:t>ă</w:t>
      </w:r>
      <w:r>
        <w:rPr>
          <w:rtl w:val="0"/>
        </w:rPr>
        <w:t>rii Generale, subiec</w:t>
      </w:r>
      <w:r>
        <w:rPr>
          <w:rtl w:val="0"/>
        </w:rPr>
        <w:t>ţ</w:t>
      </w:r>
      <w:r>
        <w:rPr>
          <w:rtl w:val="0"/>
        </w:rPr>
        <w:t xml:space="preserve">ii </w:t>
      </w:r>
      <w:r>
        <w:rPr>
          <w:rtl w:val="0"/>
        </w:rPr>
        <w:t>î</w:t>
      </w:r>
      <w:r>
        <w:rPr>
          <w:rtl w:val="0"/>
        </w:rPr>
        <w:t>mputernici</w:t>
      </w:r>
      <w:r>
        <w:rPr>
          <w:rtl w:val="0"/>
        </w:rPr>
        <w:t>ţ</w:t>
      </w:r>
      <w:r>
        <w:rPr>
          <w:rtl w:val="0"/>
        </w:rPr>
        <w:t xml:space="preserve">i sunt </w:t>
      </w:r>
      <w:r>
        <w:rPr>
          <w:rtl w:val="0"/>
        </w:rPr>
        <w:t>î</w:t>
      </w:r>
      <w:r>
        <w:rPr>
          <w:rtl w:val="0"/>
        </w:rPr>
        <w:t>n drept s</w:t>
      </w:r>
      <w:r>
        <w:rPr>
          <w:rtl w:val="0"/>
        </w:rPr>
        <w:t xml:space="preserve">ă </w:t>
      </w:r>
      <w:r>
        <w:rPr>
          <w:rtl w:val="0"/>
        </w:rPr>
        <w:t xml:space="preserve">convoace </w:t>
      </w:r>
      <w:r>
        <w:rPr>
          <w:rtl w:val="0"/>
        </w:rPr>
        <w:t>ş</w:t>
      </w:r>
      <w:r>
        <w:rPr>
          <w:rtl w:val="0"/>
        </w:rPr>
        <w:t>edin</w:t>
      </w:r>
      <w:r>
        <w:rPr>
          <w:rtl w:val="0"/>
        </w:rPr>
        <w:t>ţ</w:t>
      </w:r>
      <w:r>
        <w:rPr>
          <w:rtl w:val="0"/>
          <w:lang w:val="pt-PT"/>
        </w:rPr>
        <w:t>a extraordinar</w:t>
      </w:r>
      <w:r>
        <w:rPr>
          <w:rtl w:val="0"/>
        </w:rPr>
        <w:t xml:space="preserve">ă </w:t>
      </w:r>
      <w:r>
        <w:rPr>
          <w:rtl w:val="0"/>
        </w:rPr>
        <w:t>f</w:t>
      </w:r>
      <w:r>
        <w:rPr>
          <w:rtl w:val="0"/>
        </w:rPr>
        <w:t>ă</w:t>
      </w:r>
      <w:r>
        <w:rPr>
          <w:rtl w:val="0"/>
        </w:rPr>
        <w:t>r</w:t>
      </w:r>
      <w:r>
        <w:rPr>
          <w:rtl w:val="0"/>
        </w:rPr>
        <w:t xml:space="preserve">ă </w:t>
      </w:r>
      <w:r>
        <w:rPr>
          <w:rtl w:val="0"/>
        </w:rPr>
        <w:t xml:space="preserve">acordul Consiliului de Administrare </w:t>
      </w:r>
      <w:r>
        <w:rPr>
          <w:rtl w:val="0"/>
        </w:rPr>
        <w:t>î</w:t>
      </w:r>
      <w:r>
        <w:rPr>
          <w:rtl w:val="0"/>
        </w:rPr>
        <w:t>n modul stabilit pentru acesta.</w:t>
      </w:r>
    </w:p>
    <w:p>
      <w:pPr>
        <w:pStyle w:val="Normal.0"/>
        <w:numPr>
          <w:ilvl w:val="1"/>
          <w:numId w:val="30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Adunarea General</w:t>
      </w:r>
      <w:r>
        <w:rPr>
          <w:rtl w:val="0"/>
        </w:rPr>
        <w:t xml:space="preserve">ă </w:t>
      </w:r>
      <w:r>
        <w:rPr>
          <w:rtl w:val="0"/>
          <w:lang w:val="it-IT"/>
        </w:rPr>
        <w:t>extraordinar</w:t>
      </w:r>
      <w:r>
        <w:rPr>
          <w:rtl w:val="0"/>
        </w:rPr>
        <w:t xml:space="preserve">ă </w:t>
      </w:r>
      <w:r>
        <w:rPr>
          <w:rtl w:val="0"/>
          <w:lang w:val="pt-PT"/>
        </w:rPr>
        <w:t>se convoac</w:t>
      </w:r>
      <w:r>
        <w:rPr>
          <w:rtl w:val="0"/>
        </w:rPr>
        <w:t>ă î</w:t>
      </w:r>
      <w:r>
        <w:rPr>
          <w:rtl w:val="0"/>
          <w:lang w:val="nl-NL"/>
        </w:rPr>
        <w:t>n termen de dou</w:t>
      </w:r>
      <w:r>
        <w:rPr>
          <w:rtl w:val="0"/>
        </w:rPr>
        <w:t xml:space="preserve">ă </w:t>
      </w:r>
      <w:r>
        <w:rPr>
          <w:rtl w:val="0"/>
        </w:rPr>
        <w:t>luni de la data prezent</w:t>
      </w:r>
      <w:r>
        <w:rPr>
          <w:rtl w:val="0"/>
        </w:rPr>
        <w:t>ă</w:t>
      </w:r>
      <w:r>
        <w:rPr>
          <w:rtl w:val="0"/>
        </w:rPr>
        <w:t xml:space="preserve">rii deciziei cu privire la convocarea </w:t>
      </w:r>
      <w:r>
        <w:rPr>
          <w:rtl w:val="0"/>
        </w:rPr>
        <w:t>ş</w:t>
      </w:r>
      <w:r>
        <w:rPr>
          <w:rtl w:val="0"/>
        </w:rPr>
        <w:t>edin</w:t>
      </w:r>
      <w:r>
        <w:rPr>
          <w:rtl w:val="0"/>
        </w:rPr>
        <w:t>ţ</w:t>
      </w:r>
      <w:r>
        <w:rPr>
          <w:rtl w:val="0"/>
        </w:rPr>
        <w:t>ei extraordinare adoptat</w:t>
      </w:r>
      <w:r>
        <w:rPr>
          <w:rtl w:val="0"/>
        </w:rPr>
        <w:t xml:space="preserve">ă </w:t>
      </w:r>
      <w:r>
        <w:rPr>
          <w:rtl w:val="0"/>
          <w:lang w:val="fr-FR"/>
        </w:rPr>
        <w:t>de c</w:t>
      </w:r>
      <w:r>
        <w:rPr>
          <w:rtl w:val="0"/>
        </w:rPr>
        <w:t>ă</w:t>
      </w:r>
      <w:r>
        <w:rPr>
          <w:rtl w:val="0"/>
        </w:rPr>
        <w:t>tre subiec</w:t>
      </w:r>
      <w:r>
        <w:rPr>
          <w:rtl w:val="0"/>
        </w:rPr>
        <w:t>ţ</w:t>
      </w:r>
      <w:r>
        <w:rPr>
          <w:rtl w:val="0"/>
        </w:rPr>
        <w:t>ii nominaliza</w:t>
      </w:r>
      <w:r>
        <w:rPr>
          <w:rtl w:val="0"/>
        </w:rPr>
        <w:t>ţ</w:t>
      </w:r>
      <w:r>
        <w:rPr>
          <w:rtl w:val="0"/>
        </w:rPr>
        <w:t xml:space="preserve">i </w:t>
      </w:r>
      <w:r>
        <w:rPr>
          <w:rtl w:val="0"/>
        </w:rPr>
        <w:t>î</w:t>
      </w:r>
      <w:r>
        <w:rPr>
          <w:rtl w:val="0"/>
        </w:rPr>
        <w:t xml:space="preserve">n punctul 4.7. </w:t>
      </w:r>
    </w:p>
    <w:p>
      <w:pPr>
        <w:pStyle w:val="Normal.0"/>
        <w:numPr>
          <w:ilvl w:val="1"/>
          <w:numId w:val="26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Adunarea General</w:t>
      </w:r>
      <w:r>
        <w:rPr>
          <w:rtl w:val="0"/>
        </w:rPr>
        <w:t xml:space="preserve">ă </w:t>
      </w:r>
      <w:r>
        <w:rPr>
          <w:rtl w:val="0"/>
          <w:lang w:val="it-IT"/>
        </w:rPr>
        <w:t>este deliberativ</w:t>
      </w:r>
      <w:r>
        <w:rPr>
          <w:rtl w:val="0"/>
        </w:rPr>
        <w:t xml:space="preserve">ă </w:t>
      </w:r>
      <w:r>
        <w:rPr>
          <w:rtl w:val="0"/>
        </w:rPr>
        <w:t xml:space="preserve">numai </w:t>
      </w:r>
      <w:r>
        <w:rPr>
          <w:rtl w:val="0"/>
        </w:rPr>
        <w:t>î</w:t>
      </w:r>
      <w:r>
        <w:rPr>
          <w:rtl w:val="0"/>
        </w:rPr>
        <w:t>n cazul dac</w:t>
      </w:r>
      <w:r>
        <w:rPr>
          <w:rtl w:val="0"/>
        </w:rPr>
        <w:t xml:space="preserve">ă </w:t>
      </w:r>
      <w:r>
        <w:rPr>
          <w:rtl w:val="0"/>
        </w:rPr>
        <w:t>la ea particip</w:t>
      </w:r>
      <w:r>
        <w:rPr>
          <w:rtl w:val="0"/>
        </w:rPr>
        <w:t xml:space="preserve">ă </w:t>
      </w:r>
      <w:r>
        <w:rPr>
          <w:rtl w:val="0"/>
        </w:rPr>
        <w:t>mai mult de jum</w:t>
      </w:r>
      <w:r>
        <w:rPr>
          <w:rtl w:val="0"/>
        </w:rPr>
        <w:t>ă</w:t>
      </w:r>
      <w:r>
        <w:rPr>
          <w:rtl w:val="0"/>
        </w:rPr>
        <w:t>tate din membrii s</w:t>
      </w:r>
      <w:r>
        <w:rPr>
          <w:rtl w:val="0"/>
        </w:rPr>
        <w:t>ă</w:t>
      </w:r>
      <w:r>
        <w:rPr>
          <w:rtl w:val="0"/>
        </w:rPr>
        <w:t>i. Fiecare membru de</w:t>
      </w:r>
      <w:r>
        <w:rPr>
          <w:rtl w:val="0"/>
        </w:rPr>
        <w:t>ţ</w:t>
      </w:r>
      <w:r>
        <w:rPr>
          <w:rtl w:val="0"/>
        </w:rPr>
        <w:t>ine un singur vot. Deciziile se adopt</w:t>
      </w:r>
      <w:r>
        <w:rPr>
          <w:rtl w:val="0"/>
        </w:rPr>
        <w:t xml:space="preserve">ă </w:t>
      </w:r>
      <w:r>
        <w:rPr>
          <w:rtl w:val="0"/>
        </w:rPr>
        <w:t>prin votul majorit</w:t>
      </w:r>
      <w:r>
        <w:rPr>
          <w:rtl w:val="0"/>
        </w:rPr>
        <w:t>ăţ</w:t>
      </w:r>
      <w:r>
        <w:rPr>
          <w:rtl w:val="0"/>
        </w:rPr>
        <w:t>ii simple a celor prezen</w:t>
      </w:r>
      <w:r>
        <w:rPr>
          <w:rtl w:val="0"/>
        </w:rPr>
        <w:t>ţ</w:t>
      </w:r>
      <w:r>
        <w:rPr>
          <w:rtl w:val="0"/>
          <w:lang w:val="it-IT"/>
        </w:rPr>
        <w:t xml:space="preserve">i. </w:t>
      </w:r>
      <w:r>
        <w:rPr>
          <w:rtl w:val="0"/>
        </w:rPr>
        <w:t>Ș</w:t>
      </w:r>
      <w:r>
        <w:rPr>
          <w:rtl w:val="0"/>
        </w:rPr>
        <w:t>edin</w:t>
      </w:r>
      <w:r>
        <w:rPr>
          <w:rtl w:val="0"/>
        </w:rPr>
        <w:t>ț</w:t>
      </w:r>
      <w:r>
        <w:rPr>
          <w:rtl w:val="0"/>
          <w:lang w:val="it-IT"/>
        </w:rPr>
        <w:t>a Adun</w:t>
      </w:r>
      <w:r>
        <w:rPr>
          <w:rtl w:val="0"/>
        </w:rPr>
        <w:t>ă</w:t>
      </w:r>
      <w:r>
        <w:rPr>
          <w:rtl w:val="0"/>
        </w:rPr>
        <w:t>rii Generale la care se decide reorganizarea sau lichidarea benevol</w:t>
      </w:r>
      <w:r>
        <w:rPr>
          <w:rtl w:val="0"/>
        </w:rPr>
        <w:t xml:space="preserve">ă </w:t>
      </w:r>
      <w:r>
        <w:rPr>
          <w:rtl w:val="0"/>
        </w:rPr>
        <w:t>a Asocia</w:t>
      </w:r>
      <w:r>
        <w:rPr>
          <w:rtl w:val="0"/>
        </w:rPr>
        <w:t>ț</w:t>
      </w:r>
      <w:r>
        <w:rPr>
          <w:rtl w:val="0"/>
        </w:rPr>
        <w:t>iei este deliberativ</w:t>
      </w:r>
      <w:r>
        <w:rPr>
          <w:rtl w:val="0"/>
        </w:rPr>
        <w:t xml:space="preserve">ă </w:t>
      </w:r>
      <w:r>
        <w:rPr>
          <w:rtl w:val="0"/>
        </w:rPr>
        <w:t>dac</w:t>
      </w:r>
      <w:r>
        <w:rPr>
          <w:rtl w:val="0"/>
        </w:rPr>
        <w:t xml:space="preserve">ă </w:t>
      </w:r>
      <w:r>
        <w:rPr>
          <w:rtl w:val="0"/>
        </w:rPr>
        <w:t>la ea particip</w:t>
      </w:r>
      <w:r>
        <w:rPr>
          <w:rtl w:val="0"/>
        </w:rPr>
        <w:t xml:space="preserve">ă </w:t>
      </w:r>
      <w:r>
        <w:rPr>
          <w:rtl w:val="0"/>
          <w:lang w:val="es-ES_tradnl"/>
        </w:rPr>
        <w:t>cel pu</w:t>
      </w:r>
      <w:r>
        <w:rPr>
          <w:rtl w:val="0"/>
        </w:rPr>
        <w:t>ț</w:t>
      </w:r>
      <w:r>
        <w:rPr>
          <w:rtl w:val="0"/>
        </w:rPr>
        <w:t>in 2/3 din membri. Hot</w:t>
      </w:r>
      <w:r>
        <w:rPr>
          <w:rtl w:val="0"/>
        </w:rPr>
        <w:t>ă</w:t>
      </w:r>
      <w:r>
        <w:rPr>
          <w:rtl w:val="0"/>
        </w:rPr>
        <w:t>r</w:t>
      </w:r>
      <w:r>
        <w:rPr>
          <w:rtl w:val="0"/>
        </w:rPr>
        <w:t>â</w:t>
      </w:r>
      <w:r>
        <w:rPr>
          <w:rtl w:val="0"/>
        </w:rPr>
        <w:t>rea cu privire la reorganizarea sau lichidarea benevol</w:t>
      </w:r>
      <w:r>
        <w:rPr>
          <w:rtl w:val="0"/>
        </w:rPr>
        <w:t xml:space="preserve">ă </w:t>
      </w:r>
      <w:r>
        <w:rPr>
          <w:rtl w:val="0"/>
        </w:rPr>
        <w:t>a Asocia</w:t>
      </w:r>
      <w:r>
        <w:rPr>
          <w:rtl w:val="0"/>
        </w:rPr>
        <w:t>ț</w:t>
      </w:r>
      <w:r>
        <w:rPr>
          <w:rtl w:val="0"/>
        </w:rPr>
        <w:t>iei se ia cu cel pu</w:t>
      </w:r>
      <w:r>
        <w:rPr>
          <w:rtl w:val="0"/>
        </w:rPr>
        <w:t>ț</w:t>
      </w:r>
      <w:r>
        <w:rPr>
          <w:rtl w:val="0"/>
        </w:rPr>
        <w:t>in 2/3 din voturi din num</w:t>
      </w:r>
      <w:r>
        <w:rPr>
          <w:rtl w:val="0"/>
        </w:rPr>
        <w:t>ă</w:t>
      </w:r>
      <w:r>
        <w:rPr>
          <w:rtl w:val="0"/>
        </w:rPr>
        <w:t>rul membrilor prezen</w:t>
      </w:r>
      <w:r>
        <w:rPr>
          <w:rtl w:val="0"/>
        </w:rPr>
        <w:t>ţ</w:t>
      </w:r>
      <w:r>
        <w:rPr>
          <w:rtl w:val="0"/>
        </w:rPr>
        <w:t>i la Adunarea General</w:t>
      </w:r>
      <w:r>
        <w:rPr>
          <w:rtl w:val="0"/>
        </w:rPr>
        <w:t>ă</w:t>
      </w:r>
      <w:r>
        <w:rPr>
          <w:rtl w:val="0"/>
        </w:rPr>
        <w:t>.</w:t>
      </w:r>
    </w:p>
    <w:p>
      <w:pPr>
        <w:pStyle w:val="Normal.0"/>
        <w:numPr>
          <w:ilvl w:val="1"/>
          <w:numId w:val="26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Dac</w:t>
      </w:r>
      <w:r>
        <w:rPr>
          <w:rtl w:val="0"/>
        </w:rPr>
        <w:t xml:space="preserve">ă </w:t>
      </w:r>
      <w:r>
        <w:rPr>
          <w:rtl w:val="0"/>
        </w:rPr>
        <w:t>Adunarea general</w:t>
      </w:r>
      <w:r>
        <w:rPr>
          <w:rtl w:val="0"/>
        </w:rPr>
        <w:t xml:space="preserve">ă </w:t>
      </w:r>
      <w:r>
        <w:rPr>
          <w:rtl w:val="0"/>
        </w:rPr>
        <w:t>nu este considerat</w:t>
      </w:r>
      <w:r>
        <w:rPr>
          <w:rtl w:val="0"/>
        </w:rPr>
        <w:t xml:space="preserve">ă </w:t>
      </w:r>
      <w:r>
        <w:rPr>
          <w:rtl w:val="0"/>
          <w:lang w:val="it-IT"/>
        </w:rPr>
        <w:t>deliberativ</w:t>
      </w:r>
      <w:r>
        <w:rPr>
          <w:rtl w:val="0"/>
        </w:rPr>
        <w:t>ă</w:t>
      </w:r>
      <w:r>
        <w:rPr>
          <w:rtl w:val="0"/>
        </w:rPr>
        <w:t xml:space="preserve">, </w:t>
      </w:r>
      <w:r>
        <w:rPr>
          <w:rtl w:val="0"/>
        </w:rPr>
        <w:t>î</w:t>
      </w:r>
      <w:r>
        <w:rPr>
          <w:rtl w:val="0"/>
        </w:rPr>
        <w:t>n termen de cel mult o lun</w:t>
      </w:r>
      <w:r>
        <w:rPr>
          <w:rtl w:val="0"/>
        </w:rPr>
        <w:t>ă</w:t>
      </w:r>
      <w:r>
        <w:rPr>
          <w:rtl w:val="0"/>
        </w:rPr>
        <w:t>, organul abilitat convoac</w:t>
      </w:r>
      <w:r>
        <w:rPr>
          <w:rtl w:val="0"/>
        </w:rPr>
        <w:t xml:space="preserve">ă </w:t>
      </w:r>
      <w:r>
        <w:rPr>
          <w:rtl w:val="0"/>
        </w:rPr>
        <w:t xml:space="preserve">repetat </w:t>
      </w:r>
      <w:r>
        <w:rPr>
          <w:rtl w:val="0"/>
        </w:rPr>
        <w:t>ş</w:t>
      </w:r>
      <w:r>
        <w:rPr>
          <w:rtl w:val="0"/>
        </w:rPr>
        <w:t>edin</w:t>
      </w:r>
      <w:r>
        <w:rPr>
          <w:rtl w:val="0"/>
        </w:rPr>
        <w:t>ţ</w:t>
      </w:r>
      <w:r>
        <w:rPr>
          <w:rtl w:val="0"/>
          <w:lang w:val="it-IT"/>
        </w:rPr>
        <w:t>a Adun</w:t>
      </w:r>
      <w:r>
        <w:rPr>
          <w:rtl w:val="0"/>
        </w:rPr>
        <w:t>ă</w:t>
      </w:r>
      <w:r>
        <w:rPr>
          <w:rtl w:val="0"/>
        </w:rPr>
        <w:t>rii generale cu aceia</w:t>
      </w:r>
      <w:r>
        <w:rPr>
          <w:rtl w:val="0"/>
        </w:rPr>
        <w:t>ş</w:t>
      </w:r>
      <w:r>
        <w:rPr>
          <w:rtl w:val="0"/>
        </w:rPr>
        <w:t xml:space="preserve">i ordine de zi. </w:t>
      </w:r>
      <w:r>
        <w:rPr>
          <w:rtl w:val="0"/>
        </w:rPr>
        <w:t>Ş</w:t>
      </w:r>
      <w:r>
        <w:rPr>
          <w:rtl w:val="0"/>
        </w:rPr>
        <w:t>edin</w:t>
      </w:r>
      <w:r>
        <w:rPr>
          <w:rtl w:val="0"/>
        </w:rPr>
        <w:t>ţ</w:t>
      </w:r>
      <w:r>
        <w:rPr>
          <w:rtl w:val="0"/>
          <w:lang w:val="it-IT"/>
        </w:rPr>
        <w:t>a convocat</w:t>
      </w:r>
      <w:r>
        <w:rPr>
          <w:rtl w:val="0"/>
        </w:rPr>
        <w:t xml:space="preserve">ă </w:t>
      </w:r>
      <w:r>
        <w:rPr>
          <w:rtl w:val="0"/>
        </w:rPr>
        <w:t>repetat va fi deliberativ</w:t>
      </w:r>
      <w:r>
        <w:rPr>
          <w:rtl w:val="0"/>
        </w:rPr>
        <w:t xml:space="preserve">ă </w:t>
      </w:r>
      <w:r>
        <w:rPr>
          <w:rtl w:val="0"/>
        </w:rPr>
        <w:t>cu participarea celor prezen</w:t>
      </w:r>
      <w:r>
        <w:rPr>
          <w:rtl w:val="0"/>
        </w:rPr>
        <w:t>ţ</w:t>
      </w:r>
      <w:r>
        <w:rPr>
          <w:rtl w:val="0"/>
          <w:lang w:val="it-IT"/>
        </w:rPr>
        <w:t>i.</w:t>
      </w:r>
    </w:p>
    <w:p>
      <w:pPr>
        <w:pStyle w:val="Normal.0"/>
        <w:numPr>
          <w:ilvl w:val="1"/>
          <w:numId w:val="26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Adunarea General</w:t>
      </w:r>
      <w:r>
        <w:rPr>
          <w:rtl w:val="0"/>
        </w:rPr>
        <w:t xml:space="preserve">ă </w:t>
      </w:r>
      <w:r>
        <w:rPr>
          <w:rtl w:val="0"/>
        </w:rPr>
        <w:t>poate adopta hot</w:t>
      </w:r>
      <w:r>
        <w:rPr>
          <w:rtl w:val="0"/>
        </w:rPr>
        <w:t>ă</w:t>
      </w:r>
      <w:r>
        <w:rPr>
          <w:rtl w:val="0"/>
        </w:rPr>
        <w:t>r</w:t>
      </w:r>
      <w:r>
        <w:rPr>
          <w:rtl w:val="0"/>
        </w:rPr>
        <w:t>â</w:t>
      </w:r>
      <w:r>
        <w:rPr>
          <w:rtl w:val="0"/>
        </w:rPr>
        <w:t xml:space="preserve">ri doar privind chestiunile incluse </w:t>
      </w:r>
      <w:r>
        <w:rPr>
          <w:rtl w:val="0"/>
        </w:rPr>
        <w:t>î</w:t>
      </w:r>
      <w:r>
        <w:rPr>
          <w:rtl w:val="0"/>
        </w:rPr>
        <w:t xml:space="preserve">n ordinea de zi. Referitor la chestiunile care nu au fost incluse </w:t>
      </w:r>
      <w:r>
        <w:rPr>
          <w:rtl w:val="0"/>
        </w:rPr>
        <w:t>î</w:t>
      </w:r>
      <w:r>
        <w:rPr>
          <w:rtl w:val="0"/>
        </w:rPr>
        <w:t>n ordinea de zi, Adunarea General</w:t>
      </w:r>
      <w:r>
        <w:rPr>
          <w:rtl w:val="0"/>
        </w:rPr>
        <w:t xml:space="preserve">ă </w:t>
      </w:r>
      <w:r>
        <w:rPr>
          <w:rtl w:val="0"/>
        </w:rPr>
        <w:t>poate adopta hot</w:t>
      </w:r>
      <w:r>
        <w:rPr>
          <w:rtl w:val="0"/>
        </w:rPr>
        <w:t>ă</w:t>
      </w:r>
      <w:r>
        <w:rPr>
          <w:rtl w:val="0"/>
        </w:rPr>
        <w:t>r</w:t>
      </w:r>
      <w:r>
        <w:rPr>
          <w:rtl w:val="0"/>
        </w:rPr>
        <w:t>â</w:t>
      </w:r>
      <w:r>
        <w:rPr>
          <w:rtl w:val="0"/>
        </w:rPr>
        <w:t xml:space="preserve">ri numai </w:t>
      </w:r>
      <w:r>
        <w:rPr>
          <w:rtl w:val="0"/>
        </w:rPr>
        <w:t>î</w:t>
      </w:r>
      <w:r>
        <w:rPr>
          <w:rtl w:val="0"/>
        </w:rPr>
        <w:t>n cazul c</w:t>
      </w:r>
      <w:r>
        <w:rPr>
          <w:rtl w:val="0"/>
        </w:rPr>
        <w:t>â</w:t>
      </w:r>
      <w:r>
        <w:rPr>
          <w:rtl w:val="0"/>
          <w:lang w:val="en-US"/>
        </w:rPr>
        <w:t>nd particip</w:t>
      </w:r>
      <w:r>
        <w:rPr>
          <w:rtl w:val="0"/>
        </w:rPr>
        <w:t xml:space="preserve">ă </w:t>
      </w:r>
      <w:r>
        <w:rPr>
          <w:rtl w:val="0"/>
        </w:rPr>
        <w:t>sau sunt reprezenta</w:t>
      </w:r>
      <w:r>
        <w:rPr>
          <w:rtl w:val="0"/>
        </w:rPr>
        <w:t>ţ</w:t>
      </w:r>
      <w:r>
        <w:rPr>
          <w:rtl w:val="0"/>
        </w:rPr>
        <w:t>i to</w:t>
      </w:r>
      <w:r>
        <w:rPr>
          <w:rtl w:val="0"/>
        </w:rPr>
        <w:t>ţ</w:t>
      </w:r>
      <w:r>
        <w:rPr>
          <w:rtl w:val="0"/>
        </w:rPr>
        <w:t>i membrii Asocia</w:t>
      </w:r>
      <w:r>
        <w:rPr>
          <w:rtl w:val="0"/>
        </w:rPr>
        <w:t>ţ</w:t>
      </w:r>
      <w:r>
        <w:rPr>
          <w:rtl w:val="0"/>
        </w:rPr>
        <w:t>iei.</w:t>
      </w:r>
    </w:p>
    <w:p>
      <w:pPr>
        <w:pStyle w:val="Normal.0"/>
        <w:numPr>
          <w:ilvl w:val="1"/>
          <w:numId w:val="23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Lucr</w:t>
      </w:r>
      <w:r>
        <w:rPr>
          <w:rtl w:val="0"/>
        </w:rPr>
        <w:t>ă</w:t>
      </w:r>
      <w:r>
        <w:rPr>
          <w:rtl w:val="0"/>
        </w:rPr>
        <w:t xml:space="preserve">rile </w:t>
      </w:r>
      <w:r>
        <w:rPr>
          <w:rtl w:val="0"/>
        </w:rPr>
        <w:t>ș</w:t>
      </w:r>
      <w:r>
        <w:rPr>
          <w:rtl w:val="0"/>
        </w:rPr>
        <w:t>i deciziile Adun</w:t>
      </w:r>
      <w:r>
        <w:rPr>
          <w:rtl w:val="0"/>
        </w:rPr>
        <w:t>ă</w:t>
      </w:r>
      <w:r>
        <w:rPr>
          <w:rtl w:val="0"/>
        </w:rPr>
        <w:t>rii Generale se consemneaz</w:t>
      </w:r>
      <w:r>
        <w:rPr>
          <w:rtl w:val="0"/>
        </w:rPr>
        <w:t>ă î</w:t>
      </w:r>
      <w:r>
        <w:rPr>
          <w:rtl w:val="0"/>
        </w:rPr>
        <w:t>ntr-un proces-verbal.</w:t>
      </w:r>
    </w:p>
    <w:p>
      <w:pPr>
        <w:pStyle w:val="Normal.0"/>
        <w:numPr>
          <w:ilvl w:val="1"/>
          <w:numId w:val="31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Membrul Adun</w:t>
      </w:r>
      <w:r>
        <w:rPr>
          <w:rtl w:val="0"/>
        </w:rPr>
        <w:t>ă</w:t>
      </w:r>
      <w:r>
        <w:rPr>
          <w:rtl w:val="0"/>
        </w:rPr>
        <w:t>rii Generale are acces la toate documentele Asocia</w:t>
      </w:r>
      <w:r>
        <w:rPr>
          <w:rtl w:val="0"/>
        </w:rPr>
        <w:t>ţ</w:t>
      </w:r>
      <w:r>
        <w:rPr>
          <w:rtl w:val="0"/>
        </w:rPr>
        <w:t xml:space="preserve">iei </w:t>
      </w:r>
      <w:r>
        <w:rPr>
          <w:rtl w:val="0"/>
        </w:rPr>
        <w:t>ș</w:t>
      </w:r>
      <w:r>
        <w:rPr>
          <w:rtl w:val="0"/>
          <w:lang w:val="es-ES_tradnl"/>
        </w:rPr>
        <w:t xml:space="preserve">i este </w:t>
      </w:r>
      <w:r>
        <w:rPr>
          <w:rtl w:val="0"/>
        </w:rPr>
        <w:t>î</w:t>
      </w:r>
      <w:r>
        <w:rPr>
          <w:rtl w:val="0"/>
        </w:rPr>
        <w:t>n drept s</w:t>
      </w:r>
      <w:r>
        <w:rPr>
          <w:rtl w:val="0"/>
        </w:rPr>
        <w:t xml:space="preserve">ă </w:t>
      </w:r>
      <w:r>
        <w:rPr>
          <w:rtl w:val="0"/>
        </w:rPr>
        <w:t>verifice documentele contabile, eviden</w:t>
      </w:r>
      <w:r>
        <w:rPr>
          <w:rtl w:val="0"/>
        </w:rPr>
        <w:t>ț</w:t>
      </w:r>
      <w:r>
        <w:rPr>
          <w:rtl w:val="0"/>
        </w:rPr>
        <w:t xml:space="preserve">a patrimoniului </w:t>
      </w:r>
      <w:r>
        <w:rPr>
          <w:rtl w:val="0"/>
        </w:rPr>
        <w:t>ș</w:t>
      </w:r>
      <w:r>
        <w:rPr>
          <w:rtl w:val="0"/>
          <w:lang w:val="it-IT"/>
        </w:rPr>
        <w:t>i tranzac</w:t>
      </w:r>
      <w:r>
        <w:rPr>
          <w:rtl w:val="0"/>
        </w:rPr>
        <w:t>ț</w:t>
      </w:r>
      <w:r>
        <w:rPr>
          <w:rtl w:val="0"/>
        </w:rPr>
        <w:t>iile Asocia</w:t>
      </w:r>
      <w:r>
        <w:rPr>
          <w:rtl w:val="0"/>
        </w:rPr>
        <w:t>ţ</w:t>
      </w:r>
      <w:r>
        <w:rPr>
          <w:rtl w:val="0"/>
        </w:rPr>
        <w:t>iei.</w:t>
      </w:r>
    </w:p>
    <w:p>
      <w:pPr>
        <w:pStyle w:val="Normal.0"/>
        <w:numPr>
          <w:ilvl w:val="1"/>
          <w:numId w:val="30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 xml:space="preserve">Consiliul de Administrare </w:t>
      </w:r>
      <w:r>
        <w:rPr>
          <w:i w:val="1"/>
          <w:iCs w:val="1"/>
          <w:rtl w:val="0"/>
        </w:rPr>
        <w:t>(organ facultativ),</w:t>
      </w:r>
      <w:r>
        <w:rPr>
          <w:rtl w:val="0"/>
        </w:rPr>
        <w:t xml:space="preserve"> se subordoneaz</w:t>
      </w:r>
      <w:r>
        <w:rPr>
          <w:rtl w:val="0"/>
        </w:rPr>
        <w:t xml:space="preserve">ă </w:t>
      </w:r>
      <w:r>
        <w:rPr>
          <w:rtl w:val="0"/>
          <w:lang w:val="de-DE"/>
        </w:rPr>
        <w:t>Adun</w:t>
      </w:r>
      <w:r>
        <w:rPr>
          <w:rtl w:val="0"/>
        </w:rPr>
        <w:t>ă</w:t>
      </w:r>
      <w:r>
        <w:rPr>
          <w:rtl w:val="0"/>
        </w:rPr>
        <w:t>rii Generale.</w:t>
      </w:r>
    </w:p>
    <w:p>
      <w:pPr>
        <w:pStyle w:val="Normal.0"/>
        <w:numPr>
          <w:ilvl w:val="1"/>
          <w:numId w:val="30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 xml:space="preserve">Pot face parte din Consiliul de Administrare doar persoanele fizice desemnate </w:t>
      </w:r>
      <w:r>
        <w:rPr>
          <w:rtl w:val="0"/>
        </w:rPr>
        <w:t>î</w:t>
      </w:r>
      <w:r>
        <w:rPr>
          <w:rtl w:val="0"/>
          <w:lang w:val="it-IT"/>
        </w:rPr>
        <w:t>n condi</w:t>
      </w:r>
      <w:r>
        <w:rPr>
          <w:rtl w:val="0"/>
        </w:rPr>
        <w:t>ț</w:t>
      </w:r>
      <w:r>
        <w:rPr>
          <w:rtl w:val="0"/>
        </w:rPr>
        <w:t>iile prezentului statut.</w:t>
      </w:r>
    </w:p>
    <w:p>
      <w:pPr>
        <w:pStyle w:val="Normal.0"/>
        <w:numPr>
          <w:ilvl w:val="1"/>
          <w:numId w:val="30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Consiliul de Administrare are urm</w:t>
      </w:r>
      <w:r>
        <w:rPr>
          <w:rtl w:val="0"/>
        </w:rPr>
        <w:t>ă</w:t>
      </w:r>
      <w:r>
        <w:rPr>
          <w:rtl w:val="0"/>
        </w:rPr>
        <w:t>toarea competen</w:t>
      </w:r>
      <w:r>
        <w:rPr>
          <w:rtl w:val="0"/>
        </w:rPr>
        <w:t>ţ</w:t>
      </w:r>
      <w:r>
        <w:rPr>
          <w:rtl w:val="0"/>
        </w:rPr>
        <w:t>a:</w:t>
      </w:r>
    </w:p>
    <w:p>
      <w:pPr>
        <w:pStyle w:val="Normal.0"/>
        <w:numPr>
          <w:ilvl w:val="0"/>
          <w:numId w:val="33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elaboreaz</w:t>
      </w:r>
      <w:r>
        <w:rPr>
          <w:rtl w:val="0"/>
        </w:rPr>
        <w:t xml:space="preserve">ă </w:t>
      </w:r>
      <w:r>
        <w:rPr>
          <w:rtl w:val="0"/>
        </w:rPr>
        <w:t>strategia dezvolt</w:t>
      </w:r>
      <w:r>
        <w:rPr>
          <w:rtl w:val="0"/>
        </w:rPr>
        <w:t>ă</w:t>
      </w:r>
      <w:r>
        <w:rPr>
          <w:rtl w:val="0"/>
        </w:rPr>
        <w:t xml:space="preserve">rii </w:t>
      </w:r>
      <w:r>
        <w:rPr>
          <w:rtl w:val="0"/>
        </w:rPr>
        <w:t>ş</w:t>
      </w:r>
      <w:r>
        <w:rPr>
          <w:rtl w:val="0"/>
        </w:rPr>
        <w:t>i traseaz</w:t>
      </w:r>
      <w:r>
        <w:rPr>
          <w:rtl w:val="0"/>
        </w:rPr>
        <w:t xml:space="preserve">ă </w:t>
      </w:r>
      <w:r>
        <w:rPr>
          <w:rtl w:val="0"/>
          <w:lang w:val="en-US"/>
        </w:rPr>
        <w:t>direc</w:t>
      </w:r>
      <w:r>
        <w:rPr>
          <w:rtl w:val="0"/>
        </w:rPr>
        <w:t>ţ</w:t>
      </w:r>
      <w:r>
        <w:rPr>
          <w:rtl w:val="0"/>
        </w:rPr>
        <w:t>iile principale ale activit</w:t>
      </w:r>
      <w:r>
        <w:rPr>
          <w:rtl w:val="0"/>
        </w:rPr>
        <w:t>ăţ</w:t>
      </w:r>
      <w:r>
        <w:rPr>
          <w:rtl w:val="0"/>
        </w:rPr>
        <w:t>ii Asocia</w:t>
      </w:r>
      <w:r>
        <w:rPr>
          <w:rtl w:val="0"/>
        </w:rPr>
        <w:t>ţ</w:t>
      </w:r>
      <w:r>
        <w:rPr>
          <w:rtl w:val="0"/>
        </w:rPr>
        <w:t>iei, prezent</w:t>
      </w:r>
      <w:r>
        <w:rPr>
          <w:rtl w:val="0"/>
        </w:rPr>
        <w:t>â</w:t>
      </w:r>
      <w:r>
        <w:rPr>
          <w:rtl w:val="0"/>
        </w:rPr>
        <w:t>ndu-le pentru aprobare Adun</w:t>
      </w:r>
      <w:r>
        <w:rPr>
          <w:rtl w:val="0"/>
        </w:rPr>
        <w:t>ă</w:t>
      </w:r>
      <w:r>
        <w:rPr>
          <w:rtl w:val="0"/>
        </w:rPr>
        <w:t>rii Generale;</w:t>
      </w:r>
    </w:p>
    <w:p>
      <w:pPr>
        <w:pStyle w:val="Normal.0"/>
        <w:numPr>
          <w:ilvl w:val="0"/>
          <w:numId w:val="33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asigur</w:t>
      </w:r>
      <w:r>
        <w:rPr>
          <w:rtl w:val="0"/>
        </w:rPr>
        <w:t>ă î</w:t>
      </w:r>
      <w:r>
        <w:rPr>
          <w:rtl w:val="0"/>
        </w:rPr>
        <w:t>ndeplinirea deciziilor Adun</w:t>
      </w:r>
      <w:r>
        <w:rPr>
          <w:rtl w:val="0"/>
        </w:rPr>
        <w:t>ă</w:t>
      </w:r>
      <w:r>
        <w:rPr>
          <w:rtl w:val="0"/>
        </w:rPr>
        <w:t xml:space="preserve">rii Generale </w:t>
      </w:r>
      <w:r>
        <w:rPr>
          <w:rtl w:val="0"/>
        </w:rPr>
        <w:t>ş</w:t>
      </w:r>
      <w:r>
        <w:rPr>
          <w:rtl w:val="0"/>
        </w:rPr>
        <w:t>i prezint</w:t>
      </w:r>
      <w:r>
        <w:rPr>
          <w:rtl w:val="0"/>
        </w:rPr>
        <w:t xml:space="preserve">ă </w:t>
      </w:r>
      <w:r>
        <w:rPr>
          <w:rtl w:val="0"/>
        </w:rPr>
        <w:t>rapoarte Adun</w:t>
      </w:r>
      <w:r>
        <w:rPr>
          <w:rtl w:val="0"/>
        </w:rPr>
        <w:t>ă</w:t>
      </w:r>
      <w:r>
        <w:rPr>
          <w:rtl w:val="0"/>
        </w:rPr>
        <w:t>rii Generale privind activitatea Asocia</w:t>
      </w:r>
      <w:r>
        <w:rPr>
          <w:rtl w:val="0"/>
        </w:rPr>
        <w:t>ţ</w:t>
      </w:r>
      <w:r>
        <w:rPr>
          <w:rtl w:val="0"/>
        </w:rPr>
        <w:t>iei;</w:t>
      </w:r>
    </w:p>
    <w:p>
      <w:pPr>
        <w:pStyle w:val="Normal.0"/>
        <w:numPr>
          <w:ilvl w:val="0"/>
          <w:numId w:val="33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supravegheaz</w:t>
      </w:r>
      <w:r>
        <w:rPr>
          <w:rtl w:val="0"/>
        </w:rPr>
        <w:t xml:space="preserve">ă </w:t>
      </w:r>
      <w:r>
        <w:rPr>
          <w:rtl w:val="0"/>
        </w:rPr>
        <w:t>activitatea Asocia</w:t>
      </w:r>
      <w:r>
        <w:rPr>
          <w:rtl w:val="0"/>
        </w:rPr>
        <w:t>ţ</w:t>
      </w:r>
      <w:r>
        <w:rPr>
          <w:rtl w:val="0"/>
        </w:rPr>
        <w:t>iei;</w:t>
      </w:r>
    </w:p>
    <w:p>
      <w:pPr>
        <w:pStyle w:val="Normal.0"/>
        <w:numPr>
          <w:ilvl w:val="0"/>
          <w:numId w:val="33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aprob</w:t>
      </w:r>
      <w:r>
        <w:rPr>
          <w:rtl w:val="0"/>
        </w:rPr>
        <w:t xml:space="preserve">ă </w:t>
      </w:r>
      <w:r>
        <w:rPr>
          <w:rtl w:val="0"/>
        </w:rPr>
        <w:t>regulamentele de uz intern ale Asocia</w:t>
      </w:r>
      <w:r>
        <w:rPr>
          <w:rtl w:val="0"/>
        </w:rPr>
        <w:t>ţ</w:t>
      </w:r>
      <w:r>
        <w:rPr>
          <w:rtl w:val="0"/>
        </w:rPr>
        <w:t>iei;</w:t>
      </w:r>
    </w:p>
    <w:p>
      <w:pPr>
        <w:pStyle w:val="Normal.0"/>
        <w:numPr>
          <w:ilvl w:val="0"/>
          <w:numId w:val="33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aprob</w:t>
      </w:r>
      <w:r>
        <w:rPr>
          <w:rtl w:val="0"/>
        </w:rPr>
        <w:t xml:space="preserve">ă </w:t>
      </w:r>
      <w:r>
        <w:rPr>
          <w:rtl w:val="0"/>
        </w:rPr>
        <w:t xml:space="preserve">statele de personal, propunerile pentru angajarea </w:t>
      </w:r>
      <w:r>
        <w:rPr>
          <w:rtl w:val="0"/>
        </w:rPr>
        <w:t>ş</w:t>
      </w:r>
      <w:r>
        <w:rPr>
          <w:rtl w:val="0"/>
        </w:rPr>
        <w:t xml:space="preserve">i concedierea personalului, modul de remunerare a muncii </w:t>
      </w:r>
      <w:r>
        <w:rPr>
          <w:rtl w:val="0"/>
        </w:rPr>
        <w:t>ş</w:t>
      </w:r>
      <w:r>
        <w:rPr>
          <w:rtl w:val="0"/>
        </w:rPr>
        <w:t>i a salariilor pentru salaria</w:t>
      </w:r>
      <w:r>
        <w:rPr>
          <w:rtl w:val="0"/>
        </w:rPr>
        <w:t>ţ</w:t>
      </w:r>
      <w:r>
        <w:rPr>
          <w:rtl w:val="0"/>
        </w:rPr>
        <w:t>ii Asocia</w:t>
      </w:r>
      <w:r>
        <w:rPr>
          <w:rtl w:val="0"/>
        </w:rPr>
        <w:t>ţ</w:t>
      </w:r>
      <w:r>
        <w:rPr>
          <w:rtl w:val="0"/>
        </w:rPr>
        <w:t>iei;</w:t>
      </w:r>
    </w:p>
    <w:p>
      <w:pPr>
        <w:pStyle w:val="Normal.0"/>
        <w:numPr>
          <w:ilvl w:val="0"/>
          <w:numId w:val="33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asigur</w:t>
      </w:r>
      <w:r>
        <w:rPr>
          <w:rtl w:val="0"/>
        </w:rPr>
        <w:t xml:space="preserve">ă </w:t>
      </w:r>
      <w:r>
        <w:rPr>
          <w:rtl w:val="0"/>
        </w:rPr>
        <w:t>respectarea de c</w:t>
      </w:r>
      <w:r>
        <w:rPr>
          <w:rtl w:val="0"/>
        </w:rPr>
        <w:t>ă</w:t>
      </w:r>
      <w:r>
        <w:rPr>
          <w:rtl w:val="0"/>
        </w:rPr>
        <w:t>tre Asocia</w:t>
      </w:r>
      <w:r>
        <w:rPr>
          <w:rtl w:val="0"/>
        </w:rPr>
        <w:t>ţ</w:t>
      </w:r>
      <w:r>
        <w:rPr>
          <w:rtl w:val="0"/>
        </w:rPr>
        <w:t>ie a normelor eticii prev</w:t>
      </w:r>
      <w:r>
        <w:rPr>
          <w:rtl w:val="0"/>
        </w:rPr>
        <w:t>ă</w:t>
      </w:r>
      <w:r>
        <w:rPr>
          <w:rtl w:val="0"/>
        </w:rPr>
        <w:t xml:space="preserve">zute </w:t>
      </w:r>
      <w:r>
        <w:rPr>
          <w:rtl w:val="0"/>
        </w:rPr>
        <w:t>î</w:t>
      </w:r>
      <w:r>
        <w:rPr>
          <w:rtl w:val="0"/>
        </w:rPr>
        <w:t>n sectorul necomercial;</w:t>
      </w:r>
    </w:p>
    <w:p>
      <w:pPr>
        <w:pStyle w:val="Normal.0"/>
        <w:numPr>
          <w:ilvl w:val="0"/>
          <w:numId w:val="33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stabile</w:t>
      </w:r>
      <w:r>
        <w:rPr>
          <w:rtl w:val="0"/>
        </w:rPr>
        <w:t>ş</w:t>
      </w:r>
      <w:r>
        <w:rPr>
          <w:rtl w:val="0"/>
          <w:lang w:val="it-IT"/>
        </w:rPr>
        <w:t>te condi</w:t>
      </w:r>
      <w:r>
        <w:rPr>
          <w:rtl w:val="0"/>
        </w:rPr>
        <w:t>ţ</w:t>
      </w:r>
      <w:r>
        <w:rPr>
          <w:rtl w:val="0"/>
        </w:rPr>
        <w:t xml:space="preserve">iile </w:t>
      </w:r>
      <w:r>
        <w:rPr>
          <w:rtl w:val="0"/>
        </w:rPr>
        <w:t>ş</w:t>
      </w:r>
      <w:r>
        <w:rPr>
          <w:rtl w:val="0"/>
        </w:rPr>
        <w:t xml:space="preserve">i procedura de primire a noi membri </w:t>
      </w:r>
      <w:r>
        <w:rPr>
          <w:rtl w:val="0"/>
        </w:rPr>
        <w:t>î</w:t>
      </w:r>
      <w:r>
        <w:rPr>
          <w:rtl w:val="0"/>
          <w:lang w:val="es-ES_tradnl"/>
        </w:rPr>
        <w:t>n asocia</w:t>
      </w:r>
      <w:r>
        <w:rPr>
          <w:rtl w:val="0"/>
        </w:rPr>
        <w:t>ţ</w:t>
      </w:r>
      <w:r>
        <w:rPr>
          <w:rtl w:val="0"/>
        </w:rPr>
        <w:t xml:space="preserve">ie, precum </w:t>
      </w:r>
      <w:r>
        <w:rPr>
          <w:rtl w:val="0"/>
        </w:rPr>
        <w:t>ş</w:t>
      </w:r>
      <w:r>
        <w:rPr>
          <w:rtl w:val="0"/>
        </w:rPr>
        <w:t>i cele de retragere din r</w:t>
      </w:r>
      <w:r>
        <w:rPr>
          <w:rtl w:val="0"/>
        </w:rPr>
        <w:t>î</w:t>
      </w:r>
      <w:r>
        <w:rPr>
          <w:rtl w:val="0"/>
        </w:rPr>
        <w:t>ndurile ei;</w:t>
      </w:r>
    </w:p>
    <w:p>
      <w:pPr>
        <w:pStyle w:val="Normal.0"/>
        <w:numPr>
          <w:ilvl w:val="0"/>
          <w:numId w:val="33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gestioneaz</w:t>
      </w:r>
      <w:r>
        <w:rPr>
          <w:rtl w:val="0"/>
        </w:rPr>
        <w:t xml:space="preserve">ă </w:t>
      </w:r>
      <w:r>
        <w:rPr>
          <w:rtl w:val="0"/>
        </w:rPr>
        <w:t>patrimoniul Asocia</w:t>
      </w:r>
      <w:r>
        <w:rPr>
          <w:rtl w:val="0"/>
        </w:rPr>
        <w:t>ţ</w:t>
      </w:r>
      <w:r>
        <w:rPr>
          <w:rtl w:val="0"/>
        </w:rPr>
        <w:t xml:space="preserve">iei </w:t>
      </w:r>
      <w:r>
        <w:rPr>
          <w:rtl w:val="0"/>
        </w:rPr>
        <w:t>ş</w:t>
      </w:r>
      <w:r>
        <w:rPr>
          <w:rtl w:val="0"/>
        </w:rPr>
        <w:t xml:space="preserve">i activitatea privind majorarea lui; </w:t>
      </w:r>
    </w:p>
    <w:p>
      <w:pPr>
        <w:pStyle w:val="Normal.0"/>
        <w:numPr>
          <w:ilvl w:val="0"/>
          <w:numId w:val="33"/>
        </w:numPr>
        <w:bidi w:val="0"/>
        <w:spacing w:line="276" w:lineRule="auto"/>
        <w:ind w:right="0"/>
        <w:jc w:val="both"/>
        <w:rPr>
          <w:rtl w:val="0"/>
          <w:lang w:val="es-ES_tradnl"/>
        </w:rPr>
      </w:pPr>
      <w:r>
        <w:rPr>
          <w:rtl w:val="0"/>
          <w:lang w:val="es-ES_tradnl"/>
        </w:rPr>
        <w:t>adopt</w:t>
      </w:r>
      <w:r>
        <w:rPr>
          <w:rtl w:val="0"/>
        </w:rPr>
        <w:t xml:space="preserve">ă </w:t>
      </w:r>
      <w:r>
        <w:rPr>
          <w:rtl w:val="0"/>
        </w:rPr>
        <w:t xml:space="preserve">deciziile privind procurarea, distribuirea </w:t>
      </w:r>
      <w:r>
        <w:rPr>
          <w:rtl w:val="0"/>
        </w:rPr>
        <w:t>ş</w:t>
      </w:r>
      <w:r>
        <w:rPr>
          <w:rtl w:val="0"/>
        </w:rPr>
        <w:t xml:space="preserve">i </w:t>
      </w:r>
      <w:r>
        <w:rPr>
          <w:rtl w:val="0"/>
        </w:rPr>
        <w:t>î</w:t>
      </w:r>
      <w:r>
        <w:rPr>
          <w:rtl w:val="0"/>
        </w:rPr>
        <w:t>nstr</w:t>
      </w:r>
      <w:r>
        <w:rPr>
          <w:rtl w:val="0"/>
        </w:rPr>
        <w:t>ă</w:t>
      </w:r>
      <w:r>
        <w:rPr>
          <w:rtl w:val="0"/>
        </w:rPr>
        <w:t>inarea patrimoniului Asocia</w:t>
      </w:r>
      <w:r>
        <w:rPr>
          <w:rtl w:val="0"/>
        </w:rPr>
        <w:t>ţ</w:t>
      </w:r>
      <w:r>
        <w:rPr>
          <w:rtl w:val="0"/>
        </w:rPr>
        <w:t xml:space="preserve">iei; </w:t>
      </w:r>
    </w:p>
    <w:p>
      <w:pPr>
        <w:pStyle w:val="Normal.0"/>
        <w:numPr>
          <w:ilvl w:val="0"/>
          <w:numId w:val="33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decide asupra tuturor chestiunilor care nu constituie competen</w:t>
      </w:r>
      <w:r>
        <w:rPr>
          <w:rtl w:val="0"/>
        </w:rPr>
        <w:t>ţ</w:t>
      </w:r>
      <w:r>
        <w:rPr>
          <w:rtl w:val="0"/>
          <w:lang w:val="es-ES_tradnl"/>
        </w:rPr>
        <w:t>a exclusiv</w:t>
      </w:r>
      <w:r>
        <w:rPr>
          <w:rtl w:val="0"/>
        </w:rPr>
        <w:t xml:space="preserve">ă </w:t>
      </w:r>
      <w:r>
        <w:rPr>
          <w:rtl w:val="0"/>
        </w:rPr>
        <w:t>a altor organe ale Asocia</w:t>
      </w:r>
      <w:r>
        <w:rPr>
          <w:rtl w:val="0"/>
        </w:rPr>
        <w:t>ţ</w:t>
      </w:r>
      <w:r>
        <w:rPr>
          <w:rtl w:val="0"/>
        </w:rPr>
        <w:t>iei.</w:t>
      </w:r>
    </w:p>
    <w:p>
      <w:pPr>
        <w:pStyle w:val="Normal.0"/>
        <w:spacing w:line="276" w:lineRule="auto"/>
        <w:ind w:left="1080" w:firstLine="0"/>
        <w:jc w:val="both"/>
      </w:pPr>
    </w:p>
    <w:p>
      <w:pPr>
        <w:pStyle w:val="Normal.0"/>
        <w:numPr>
          <w:ilvl w:val="1"/>
          <w:numId w:val="34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Consiliul de Administrare este ales de c</w:t>
      </w:r>
      <w:r>
        <w:rPr>
          <w:rtl w:val="0"/>
        </w:rPr>
        <w:t>ă</w:t>
      </w:r>
      <w:r>
        <w:rPr>
          <w:rtl w:val="0"/>
        </w:rPr>
        <w:t>tre Adunarea General</w:t>
      </w:r>
      <w:r>
        <w:rPr>
          <w:rtl w:val="0"/>
        </w:rPr>
        <w:t xml:space="preserve">ă </w:t>
      </w:r>
      <w:r>
        <w:rPr>
          <w:rtl w:val="0"/>
        </w:rPr>
        <w:t xml:space="preserve">pe un mandat de 5 ani. </w:t>
      </w:r>
      <w:r>
        <w:rPr>
          <w:rtl w:val="0"/>
        </w:rPr>
        <w:t>Ş</w:t>
      </w:r>
      <w:r>
        <w:rPr>
          <w:rtl w:val="0"/>
        </w:rPr>
        <w:t>edin</w:t>
      </w:r>
      <w:r>
        <w:rPr>
          <w:rtl w:val="0"/>
        </w:rPr>
        <w:t>ţ</w:t>
      </w:r>
      <w:r>
        <w:rPr>
          <w:rtl w:val="0"/>
        </w:rPr>
        <w:t>ele Consiliului Asocia</w:t>
      </w:r>
      <w:r>
        <w:rPr>
          <w:rtl w:val="0"/>
        </w:rPr>
        <w:t>ţ</w:t>
      </w:r>
      <w:r>
        <w:rPr>
          <w:rtl w:val="0"/>
        </w:rPr>
        <w:t>iei se convoac</w:t>
      </w:r>
      <w:r>
        <w:rPr>
          <w:rtl w:val="0"/>
        </w:rPr>
        <w:t xml:space="preserve">ă </w:t>
      </w:r>
      <w:r>
        <w:rPr>
          <w:rtl w:val="0"/>
        </w:rPr>
        <w:t>la necesitate, dar nu mai rar de o dat</w:t>
      </w:r>
      <w:r>
        <w:rPr>
          <w:rtl w:val="0"/>
        </w:rPr>
        <w:t>ă î</w:t>
      </w:r>
      <w:r>
        <w:rPr>
          <w:rtl w:val="0"/>
        </w:rPr>
        <w:t xml:space="preserve">n trimestru </w:t>
      </w:r>
      <w:r>
        <w:rPr>
          <w:rtl w:val="0"/>
        </w:rPr>
        <w:t>ş</w:t>
      </w:r>
      <w:r>
        <w:rPr>
          <w:rtl w:val="0"/>
        </w:rPr>
        <w:t>i sunt deliberative, dac</w:t>
      </w:r>
      <w:r>
        <w:rPr>
          <w:rtl w:val="0"/>
        </w:rPr>
        <w:t xml:space="preserve">ă </w:t>
      </w:r>
      <w:r>
        <w:rPr>
          <w:rtl w:val="0"/>
        </w:rPr>
        <w:t>sunt prezen</w:t>
      </w:r>
      <w:r>
        <w:rPr>
          <w:rtl w:val="0"/>
        </w:rPr>
        <w:t>ţ</w:t>
      </w:r>
      <w:r>
        <w:rPr>
          <w:rtl w:val="0"/>
        </w:rPr>
        <w:t>i 2/3 din membri. Deciziile se adopt</w:t>
      </w:r>
      <w:r>
        <w:rPr>
          <w:rtl w:val="0"/>
        </w:rPr>
        <w:t xml:space="preserve">ă </w:t>
      </w:r>
      <w:r>
        <w:rPr>
          <w:rtl w:val="0"/>
        </w:rPr>
        <w:t>cu majoritatea simpl</w:t>
      </w:r>
      <w:r>
        <w:rPr>
          <w:rtl w:val="0"/>
        </w:rPr>
        <w:t xml:space="preserve">ă </w:t>
      </w:r>
      <w:r>
        <w:rPr>
          <w:rtl w:val="0"/>
        </w:rPr>
        <w:t>de voturi. La cererea unui membru al Consiliului de Administrare, Pre</w:t>
      </w:r>
      <w:r>
        <w:rPr>
          <w:rtl w:val="0"/>
        </w:rPr>
        <w:t>ş</w:t>
      </w:r>
      <w:r>
        <w:rPr>
          <w:rtl w:val="0"/>
        </w:rPr>
        <w:t>edintele Consiliului este obligat s</w:t>
      </w:r>
      <w:r>
        <w:rPr>
          <w:rtl w:val="0"/>
        </w:rPr>
        <w:t xml:space="preserve">ă </w:t>
      </w:r>
      <w:r>
        <w:rPr>
          <w:rtl w:val="0"/>
        </w:rPr>
        <w:t xml:space="preserve">convoace </w:t>
      </w:r>
      <w:r>
        <w:rPr>
          <w:rtl w:val="0"/>
        </w:rPr>
        <w:t>î</w:t>
      </w:r>
      <w:r>
        <w:rPr>
          <w:rtl w:val="0"/>
        </w:rPr>
        <w:t xml:space="preserve">n termen de 10 zile </w:t>
      </w:r>
      <w:r>
        <w:rPr>
          <w:rtl w:val="0"/>
        </w:rPr>
        <w:t>ş</w:t>
      </w:r>
      <w:r>
        <w:rPr>
          <w:rtl w:val="0"/>
        </w:rPr>
        <w:t>edin</w:t>
      </w:r>
      <w:r>
        <w:rPr>
          <w:rtl w:val="0"/>
        </w:rPr>
        <w:t>ţ</w:t>
      </w:r>
      <w:r>
        <w:rPr>
          <w:rtl w:val="0"/>
          <w:lang w:val="pt-PT"/>
        </w:rPr>
        <w:t>a extraordinar</w:t>
      </w:r>
      <w:r>
        <w:rPr>
          <w:rtl w:val="0"/>
        </w:rPr>
        <w:t xml:space="preserve">ă </w:t>
      </w:r>
      <w:r>
        <w:rPr>
          <w:rtl w:val="0"/>
        </w:rPr>
        <w:t xml:space="preserve">a acestuia. </w:t>
      </w:r>
      <w:r>
        <w:rPr>
          <w:rtl w:val="0"/>
        </w:rPr>
        <w:t>Î</w:t>
      </w:r>
      <w:r>
        <w:rPr>
          <w:rtl w:val="0"/>
        </w:rPr>
        <w:t xml:space="preserve">n cazul </w:t>
      </w:r>
      <w:r>
        <w:rPr>
          <w:rtl w:val="0"/>
        </w:rPr>
        <w:t>î</w:t>
      </w:r>
      <w:r>
        <w:rPr>
          <w:rtl w:val="0"/>
        </w:rPr>
        <w:t>n care Pre</w:t>
      </w:r>
      <w:r>
        <w:rPr>
          <w:rtl w:val="0"/>
        </w:rPr>
        <w:t>ş</w:t>
      </w:r>
      <w:r>
        <w:rPr>
          <w:rtl w:val="0"/>
        </w:rPr>
        <w:t>edintele Consiliului refuz</w:t>
      </w:r>
      <w:r>
        <w:rPr>
          <w:rtl w:val="0"/>
        </w:rPr>
        <w:t xml:space="preserve">ă </w:t>
      </w:r>
      <w:r>
        <w:rPr>
          <w:rtl w:val="0"/>
        </w:rPr>
        <w:t>sau nu convoac</w:t>
      </w:r>
      <w:r>
        <w:rPr>
          <w:rtl w:val="0"/>
        </w:rPr>
        <w:t>ă ş</w:t>
      </w:r>
      <w:r>
        <w:rPr>
          <w:rtl w:val="0"/>
        </w:rPr>
        <w:t>edin</w:t>
      </w:r>
      <w:r>
        <w:rPr>
          <w:rtl w:val="0"/>
        </w:rPr>
        <w:t>ţ</w:t>
      </w:r>
      <w:r>
        <w:rPr>
          <w:rtl w:val="0"/>
          <w:lang w:val="pt-PT"/>
        </w:rPr>
        <w:t>a extraordinar</w:t>
      </w:r>
      <w:r>
        <w:rPr>
          <w:rtl w:val="0"/>
        </w:rPr>
        <w:t xml:space="preserve">ă </w:t>
      </w:r>
      <w:r>
        <w:rPr>
          <w:rtl w:val="0"/>
        </w:rPr>
        <w:t>a Consiliului Asocia</w:t>
      </w:r>
      <w:r>
        <w:rPr>
          <w:rtl w:val="0"/>
        </w:rPr>
        <w:t>ţ</w:t>
      </w:r>
      <w:r>
        <w:rPr>
          <w:rtl w:val="0"/>
        </w:rPr>
        <w:t xml:space="preserve">iei </w:t>
      </w:r>
      <w:r>
        <w:rPr>
          <w:rtl w:val="0"/>
        </w:rPr>
        <w:t>î</w:t>
      </w:r>
      <w:r>
        <w:rPr>
          <w:rtl w:val="0"/>
        </w:rPr>
        <w:t>n termenul prev</w:t>
      </w:r>
      <w:r>
        <w:rPr>
          <w:rtl w:val="0"/>
        </w:rPr>
        <w:t>ă</w:t>
      </w:r>
      <w:r>
        <w:rPr>
          <w:rtl w:val="0"/>
        </w:rPr>
        <w:t xml:space="preserve">zut de statut, membrul Consiliului care a solicitat convocarea </w:t>
      </w:r>
      <w:r>
        <w:rPr>
          <w:rtl w:val="0"/>
        </w:rPr>
        <w:t>ş</w:t>
      </w:r>
      <w:r>
        <w:rPr>
          <w:rtl w:val="0"/>
        </w:rPr>
        <w:t>edin</w:t>
      </w:r>
      <w:r>
        <w:rPr>
          <w:rtl w:val="0"/>
        </w:rPr>
        <w:t>ţ</w:t>
      </w:r>
      <w:r>
        <w:rPr>
          <w:rtl w:val="0"/>
          <w:lang w:val="it-IT"/>
        </w:rPr>
        <w:t xml:space="preserve">ei extraordinare este </w:t>
      </w:r>
      <w:r>
        <w:rPr>
          <w:rtl w:val="0"/>
        </w:rPr>
        <w:t>î</w:t>
      </w:r>
      <w:r>
        <w:rPr>
          <w:rtl w:val="0"/>
        </w:rPr>
        <w:t>n drept s</w:t>
      </w:r>
      <w:r>
        <w:rPr>
          <w:rtl w:val="0"/>
        </w:rPr>
        <w:t xml:space="preserve">ă </w:t>
      </w:r>
      <w:r>
        <w:rPr>
          <w:rtl w:val="0"/>
        </w:rPr>
        <w:t xml:space="preserve">convoace </w:t>
      </w:r>
      <w:r>
        <w:rPr>
          <w:rtl w:val="0"/>
        </w:rPr>
        <w:t>ş</w:t>
      </w:r>
      <w:r>
        <w:rPr>
          <w:rtl w:val="0"/>
        </w:rPr>
        <w:t>edin</w:t>
      </w:r>
      <w:r>
        <w:rPr>
          <w:rtl w:val="0"/>
        </w:rPr>
        <w:t>ţ</w:t>
      </w:r>
      <w:r>
        <w:rPr>
          <w:rtl w:val="0"/>
          <w:lang w:val="pt-PT"/>
        </w:rPr>
        <w:t>a extraordinar</w:t>
      </w:r>
      <w:r>
        <w:rPr>
          <w:rtl w:val="0"/>
        </w:rPr>
        <w:t xml:space="preserve">ă </w:t>
      </w:r>
      <w:r>
        <w:rPr>
          <w:rtl w:val="0"/>
        </w:rPr>
        <w:t>f</w:t>
      </w:r>
      <w:r>
        <w:rPr>
          <w:rtl w:val="0"/>
        </w:rPr>
        <w:t>ă</w:t>
      </w:r>
      <w:r>
        <w:rPr>
          <w:rtl w:val="0"/>
        </w:rPr>
        <w:t>r</w:t>
      </w:r>
      <w:r>
        <w:rPr>
          <w:rtl w:val="0"/>
        </w:rPr>
        <w:t xml:space="preserve">ă </w:t>
      </w:r>
      <w:r>
        <w:rPr>
          <w:rtl w:val="0"/>
        </w:rPr>
        <w:t>acordul Pre</w:t>
      </w:r>
      <w:r>
        <w:rPr>
          <w:rtl w:val="0"/>
        </w:rPr>
        <w:t>ş</w:t>
      </w:r>
      <w:r>
        <w:rPr>
          <w:rtl w:val="0"/>
        </w:rPr>
        <w:t xml:space="preserve">edintelui Consiliului. </w:t>
      </w:r>
    </w:p>
    <w:p>
      <w:pPr>
        <w:pStyle w:val="Normal.0"/>
        <w:numPr>
          <w:ilvl w:val="1"/>
          <w:numId w:val="30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Pre</w:t>
      </w:r>
      <w:r>
        <w:rPr>
          <w:rtl w:val="0"/>
        </w:rPr>
        <w:t>ş</w:t>
      </w:r>
      <w:r>
        <w:rPr>
          <w:rtl w:val="0"/>
        </w:rPr>
        <w:t>edintele Consiliului fiind ales din membrii Consiliului Asocia</w:t>
      </w:r>
      <w:r>
        <w:rPr>
          <w:rtl w:val="0"/>
        </w:rPr>
        <w:t>ţ</w:t>
      </w:r>
      <w:r>
        <w:rPr>
          <w:rtl w:val="0"/>
        </w:rPr>
        <w:t>iei convoac</w:t>
      </w:r>
      <w:r>
        <w:rPr>
          <w:rtl w:val="0"/>
        </w:rPr>
        <w:t>ă ş</w:t>
      </w:r>
      <w:r>
        <w:rPr>
          <w:rtl w:val="0"/>
        </w:rPr>
        <w:t>i prezideaz</w:t>
      </w:r>
      <w:r>
        <w:rPr>
          <w:rtl w:val="0"/>
        </w:rPr>
        <w:t>ă ş</w:t>
      </w:r>
      <w:r>
        <w:rPr>
          <w:rtl w:val="0"/>
        </w:rPr>
        <w:t>edin</w:t>
      </w:r>
      <w:r>
        <w:rPr>
          <w:rtl w:val="0"/>
        </w:rPr>
        <w:t>ţ</w:t>
      </w:r>
      <w:r>
        <w:rPr>
          <w:rtl w:val="0"/>
        </w:rPr>
        <w:t xml:space="preserve">ele Consiliului. </w:t>
      </w:r>
    </w:p>
    <w:p>
      <w:pPr>
        <w:pStyle w:val="Normal.0"/>
        <w:numPr>
          <w:ilvl w:val="1"/>
          <w:numId w:val="23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 xml:space="preserve">Calitatea de membru al Consiliului de Administrare </w:t>
      </w:r>
      <w:r>
        <w:rPr>
          <w:rtl w:val="0"/>
        </w:rPr>
        <w:t>î</w:t>
      </w:r>
      <w:r>
        <w:rPr>
          <w:rtl w:val="0"/>
        </w:rPr>
        <w:t>nceteaz</w:t>
      </w:r>
      <w:r>
        <w:rPr>
          <w:rtl w:val="0"/>
        </w:rPr>
        <w:t>ă î</w:t>
      </w:r>
      <w:r>
        <w:rPr>
          <w:rtl w:val="0"/>
        </w:rPr>
        <w:t>n urm</w:t>
      </w:r>
      <w:r>
        <w:rPr>
          <w:rtl w:val="0"/>
        </w:rPr>
        <w:t>ă</w:t>
      </w:r>
      <w:r>
        <w:rPr>
          <w:rtl w:val="0"/>
        </w:rPr>
        <w:t>toarele condi</w:t>
      </w:r>
      <w:r>
        <w:rPr>
          <w:rtl w:val="0"/>
        </w:rPr>
        <w:t>ţ</w:t>
      </w:r>
      <w:r>
        <w:rPr>
          <w:rtl w:val="0"/>
        </w:rPr>
        <w:t>ii:</w:t>
      </w:r>
    </w:p>
    <w:p>
      <w:pPr>
        <w:pStyle w:val="Normal.0"/>
        <w:numPr>
          <w:ilvl w:val="0"/>
          <w:numId w:val="36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î</w:t>
      </w:r>
      <w:r>
        <w:rPr>
          <w:rtl w:val="0"/>
        </w:rPr>
        <w:t>n caz de deces,</w:t>
      </w:r>
    </w:p>
    <w:p>
      <w:pPr>
        <w:pStyle w:val="Normal.0"/>
        <w:numPr>
          <w:ilvl w:val="0"/>
          <w:numId w:val="36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î</w:t>
      </w:r>
      <w:r>
        <w:rPr>
          <w:rtl w:val="0"/>
        </w:rPr>
        <w:t>n caz de demisie;</w:t>
      </w:r>
    </w:p>
    <w:p>
      <w:pPr>
        <w:pStyle w:val="Normal.0"/>
        <w:numPr>
          <w:ilvl w:val="0"/>
          <w:numId w:val="36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î</w:t>
      </w:r>
      <w:r>
        <w:rPr>
          <w:rtl w:val="0"/>
        </w:rPr>
        <w:t>n caz de excludere prin decizia Adun</w:t>
      </w:r>
      <w:r>
        <w:rPr>
          <w:rtl w:val="0"/>
        </w:rPr>
        <w:t>ă</w:t>
      </w:r>
      <w:r>
        <w:rPr>
          <w:rtl w:val="0"/>
        </w:rPr>
        <w:t>rii Generale.</w:t>
      </w:r>
    </w:p>
    <w:p>
      <w:pPr>
        <w:pStyle w:val="Normal.0"/>
        <w:numPr>
          <w:ilvl w:val="1"/>
          <w:numId w:val="37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Î</w:t>
      </w:r>
      <w:r>
        <w:rPr>
          <w:rtl w:val="0"/>
        </w:rPr>
        <w:t>n cazul situa</w:t>
      </w:r>
      <w:r>
        <w:rPr>
          <w:rtl w:val="0"/>
        </w:rPr>
        <w:t>ţ</w:t>
      </w:r>
      <w:r>
        <w:rPr>
          <w:rtl w:val="0"/>
        </w:rPr>
        <w:t>iilor prev</w:t>
      </w:r>
      <w:r>
        <w:rPr>
          <w:rtl w:val="0"/>
        </w:rPr>
        <w:t>ă</w:t>
      </w:r>
      <w:r>
        <w:rPr>
          <w:rtl w:val="0"/>
        </w:rPr>
        <w:t>zute la punctul 4.19, c</w:t>
      </w:r>
      <w:r>
        <w:rPr>
          <w:rtl w:val="0"/>
        </w:rPr>
        <w:t>î</w:t>
      </w:r>
      <w:r>
        <w:rPr>
          <w:rtl w:val="0"/>
        </w:rPr>
        <w:t>nd locul din Consiliul de Administrare r</w:t>
      </w:r>
      <w:r>
        <w:rPr>
          <w:rtl w:val="0"/>
        </w:rPr>
        <w:t>ă</w:t>
      </w:r>
      <w:r>
        <w:rPr>
          <w:rtl w:val="0"/>
        </w:rPr>
        <w:t>m</w:t>
      </w:r>
      <w:r>
        <w:rPr>
          <w:rtl w:val="0"/>
        </w:rPr>
        <w:t>â</w:t>
      </w:r>
      <w:r>
        <w:rPr>
          <w:rtl w:val="0"/>
        </w:rPr>
        <w:t>ne vacant, organul abilitat urmeaz</w:t>
      </w:r>
      <w:r>
        <w:rPr>
          <w:rtl w:val="0"/>
        </w:rPr>
        <w:t>ă</w:t>
      </w:r>
      <w:r>
        <w:rPr>
          <w:rtl w:val="0"/>
        </w:rPr>
        <w:t xml:space="preserve">, </w:t>
      </w:r>
      <w:r>
        <w:rPr>
          <w:rtl w:val="0"/>
        </w:rPr>
        <w:t>î</w:t>
      </w:r>
      <w:r>
        <w:rPr>
          <w:rtl w:val="0"/>
        </w:rPr>
        <w:t>n termenul cel mai scurt posibil, s</w:t>
      </w:r>
      <w:r>
        <w:rPr>
          <w:rtl w:val="0"/>
        </w:rPr>
        <w:t xml:space="preserve">ă </w:t>
      </w:r>
      <w:r>
        <w:rPr>
          <w:rtl w:val="0"/>
        </w:rPr>
        <w:t>desemneze un alt membru.</w:t>
      </w:r>
    </w:p>
    <w:p>
      <w:pPr>
        <w:pStyle w:val="Normal.0"/>
        <w:numPr>
          <w:ilvl w:val="1"/>
          <w:numId w:val="23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Consiliul de Administrare alege secretarul care:</w:t>
      </w:r>
    </w:p>
    <w:p>
      <w:pPr>
        <w:pStyle w:val="Normal.0"/>
        <w:numPr>
          <w:ilvl w:val="0"/>
          <w:numId w:val="39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ţ</w:t>
      </w:r>
      <w:r>
        <w:rPr>
          <w:rtl w:val="0"/>
        </w:rPr>
        <w:t>ine lucr</w:t>
      </w:r>
      <w:r>
        <w:rPr>
          <w:rtl w:val="0"/>
        </w:rPr>
        <w:t>ă</w:t>
      </w:r>
      <w:r>
        <w:rPr>
          <w:rtl w:val="0"/>
        </w:rPr>
        <w:t>rile de secretariat;</w:t>
      </w:r>
    </w:p>
    <w:p>
      <w:pPr>
        <w:pStyle w:val="Normal.0"/>
        <w:numPr>
          <w:ilvl w:val="0"/>
          <w:numId w:val="39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î</w:t>
      </w:r>
      <w:r>
        <w:rPr>
          <w:rtl w:val="0"/>
        </w:rPr>
        <w:t>nregistreaz</w:t>
      </w:r>
      <w:r>
        <w:rPr>
          <w:rtl w:val="0"/>
        </w:rPr>
        <w:t xml:space="preserve">ă </w:t>
      </w:r>
      <w:r>
        <w:rPr>
          <w:rtl w:val="0"/>
        </w:rPr>
        <w:t xml:space="preserve">cererile </w:t>
      </w:r>
      <w:r>
        <w:rPr>
          <w:rtl w:val="0"/>
        </w:rPr>
        <w:t>ş</w:t>
      </w:r>
      <w:r>
        <w:rPr>
          <w:rtl w:val="0"/>
        </w:rPr>
        <w:t>i demersurile prezentate Asocia</w:t>
      </w:r>
      <w:r>
        <w:rPr>
          <w:rtl w:val="0"/>
        </w:rPr>
        <w:t>ţ</w:t>
      </w:r>
      <w:r>
        <w:rPr>
          <w:rtl w:val="0"/>
        </w:rPr>
        <w:t>iei;</w:t>
      </w:r>
    </w:p>
    <w:p>
      <w:pPr>
        <w:pStyle w:val="Normal.0"/>
        <w:numPr>
          <w:ilvl w:val="0"/>
          <w:numId w:val="39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î</w:t>
      </w:r>
      <w:r>
        <w:rPr>
          <w:rtl w:val="0"/>
        </w:rPr>
        <w:t>ntocme</w:t>
      </w:r>
      <w:r>
        <w:rPr>
          <w:rtl w:val="0"/>
        </w:rPr>
        <w:t>ş</w:t>
      </w:r>
      <w:r>
        <w:rPr>
          <w:rtl w:val="0"/>
        </w:rPr>
        <w:t>te procesele-verbale ale Adun</w:t>
      </w:r>
      <w:r>
        <w:rPr>
          <w:rtl w:val="0"/>
        </w:rPr>
        <w:t>ă</w:t>
      </w:r>
      <w:r>
        <w:rPr>
          <w:rtl w:val="0"/>
        </w:rPr>
        <w:t xml:space="preserve">rilor Generale </w:t>
      </w:r>
      <w:r>
        <w:rPr>
          <w:rtl w:val="0"/>
        </w:rPr>
        <w:t>ş</w:t>
      </w:r>
      <w:r>
        <w:rPr>
          <w:rtl w:val="0"/>
        </w:rPr>
        <w:t xml:space="preserve">i ale </w:t>
      </w:r>
      <w:r>
        <w:rPr>
          <w:rtl w:val="0"/>
        </w:rPr>
        <w:t>ş</w:t>
      </w:r>
      <w:r>
        <w:rPr>
          <w:rtl w:val="0"/>
        </w:rPr>
        <w:t>edin</w:t>
      </w:r>
      <w:r>
        <w:rPr>
          <w:rtl w:val="0"/>
        </w:rPr>
        <w:t>ţ</w:t>
      </w:r>
      <w:r>
        <w:rPr>
          <w:rtl w:val="0"/>
        </w:rPr>
        <w:t>elor Consiliului de Administrare;</w:t>
      </w:r>
    </w:p>
    <w:p>
      <w:pPr>
        <w:pStyle w:val="Normal.0"/>
        <w:numPr>
          <w:ilvl w:val="0"/>
          <w:numId w:val="39"/>
        </w:numPr>
        <w:bidi w:val="0"/>
        <w:spacing w:line="276" w:lineRule="auto"/>
        <w:ind w:right="0"/>
        <w:jc w:val="both"/>
        <w:rPr>
          <w:rtl w:val="0"/>
          <w:lang w:val="es-ES_tradnl"/>
        </w:rPr>
      </w:pPr>
      <w:r>
        <w:rPr>
          <w:rtl w:val="0"/>
          <w:lang w:val="es-ES_tradnl"/>
        </w:rPr>
        <w:t>duce coresponden</w:t>
      </w:r>
      <w:r>
        <w:rPr>
          <w:rtl w:val="0"/>
        </w:rPr>
        <w:t>ţ</w:t>
      </w:r>
      <w:r>
        <w:rPr>
          <w:rtl w:val="0"/>
        </w:rPr>
        <w:t>a cu autorit</w:t>
      </w:r>
      <w:r>
        <w:rPr>
          <w:rtl w:val="0"/>
        </w:rPr>
        <w:t>ăţ</w:t>
      </w:r>
      <w:r>
        <w:rPr>
          <w:rtl w:val="0"/>
        </w:rPr>
        <w:t>ile publice, cu alte organiza</w:t>
      </w:r>
      <w:r>
        <w:rPr>
          <w:rtl w:val="0"/>
        </w:rPr>
        <w:t>ţ</w:t>
      </w:r>
      <w:r>
        <w:rPr>
          <w:rtl w:val="0"/>
        </w:rPr>
        <w:t xml:space="preserve">ii </w:t>
      </w:r>
      <w:r>
        <w:rPr>
          <w:rtl w:val="0"/>
        </w:rPr>
        <w:t>ş</w:t>
      </w:r>
      <w:r>
        <w:rPr>
          <w:rtl w:val="0"/>
          <w:lang w:val="it-IT"/>
        </w:rPr>
        <w:t>i institu</w:t>
      </w:r>
      <w:r>
        <w:rPr>
          <w:rtl w:val="0"/>
        </w:rPr>
        <w:t>ţ</w:t>
      </w:r>
      <w:r>
        <w:rPr>
          <w:rtl w:val="0"/>
        </w:rPr>
        <w:t>ii.</w:t>
      </w:r>
    </w:p>
    <w:p>
      <w:pPr>
        <w:pStyle w:val="Normal.0"/>
        <w:numPr>
          <w:ilvl w:val="0"/>
          <w:numId w:val="39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reprezint</w:t>
      </w:r>
      <w:r>
        <w:rPr>
          <w:rtl w:val="0"/>
        </w:rPr>
        <w:t xml:space="preserve">ă </w:t>
      </w:r>
      <w:r>
        <w:rPr>
          <w:rtl w:val="0"/>
        </w:rPr>
        <w:t>Asocia</w:t>
      </w:r>
      <w:r>
        <w:rPr>
          <w:rtl w:val="0"/>
        </w:rPr>
        <w:t>ț</w:t>
      </w:r>
      <w:r>
        <w:rPr>
          <w:rtl w:val="0"/>
        </w:rPr>
        <w:t xml:space="preserve">ia </w:t>
      </w:r>
      <w:r>
        <w:rPr>
          <w:rtl w:val="0"/>
        </w:rPr>
        <w:t>î</w:t>
      </w:r>
      <w:r>
        <w:rPr>
          <w:rtl w:val="0"/>
          <w:lang w:val="en-US"/>
        </w:rPr>
        <w:t>n rela</w:t>
      </w:r>
      <w:r>
        <w:rPr>
          <w:rtl w:val="0"/>
        </w:rPr>
        <w:t>ț</w:t>
      </w:r>
      <w:r>
        <w:rPr>
          <w:rtl w:val="0"/>
        </w:rPr>
        <w:t>iile cu mass-media, dup</w:t>
      </w:r>
      <w:r>
        <w:rPr>
          <w:rtl w:val="0"/>
        </w:rPr>
        <w:t xml:space="preserve">ă </w:t>
      </w:r>
      <w:r>
        <w:rPr>
          <w:rtl w:val="0"/>
        </w:rPr>
        <w:t>caz.</w:t>
      </w:r>
    </w:p>
    <w:p>
      <w:pPr>
        <w:pStyle w:val="Normal.0"/>
        <w:numPr>
          <w:ilvl w:val="1"/>
          <w:numId w:val="40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Asocia</w:t>
      </w:r>
      <w:r>
        <w:rPr>
          <w:rtl w:val="0"/>
        </w:rPr>
        <w:t>ţ</w:t>
      </w:r>
      <w:r>
        <w:rPr>
          <w:rtl w:val="0"/>
          <w:lang w:val="pt-PT"/>
        </w:rPr>
        <w:t>ia este administrat</w:t>
      </w:r>
      <w:r>
        <w:rPr>
          <w:rtl w:val="0"/>
        </w:rPr>
        <w:t xml:space="preserve">ă </w:t>
      </w:r>
      <w:r>
        <w:rPr>
          <w:rtl w:val="0"/>
          <w:lang w:val="fr-FR"/>
        </w:rPr>
        <w:t>de c</w:t>
      </w:r>
      <w:r>
        <w:rPr>
          <w:rtl w:val="0"/>
        </w:rPr>
        <w:t>ă</w:t>
      </w:r>
      <w:r>
        <w:rPr>
          <w:rtl w:val="0"/>
        </w:rPr>
        <w:t>tre Pre</w:t>
      </w:r>
      <w:r>
        <w:rPr>
          <w:rtl w:val="0"/>
        </w:rPr>
        <w:t>ș</w:t>
      </w:r>
      <w:r>
        <w:rPr>
          <w:rtl w:val="0"/>
        </w:rPr>
        <w:t>edintele asocia</w:t>
      </w:r>
      <w:r>
        <w:rPr>
          <w:rtl w:val="0"/>
        </w:rPr>
        <w:t>ț</w:t>
      </w:r>
      <w:r>
        <w:rPr>
          <w:rtl w:val="0"/>
        </w:rPr>
        <w:t>iei , care este persoana fizic</w:t>
      </w:r>
      <w:r>
        <w:rPr>
          <w:rtl w:val="0"/>
        </w:rPr>
        <w:t xml:space="preserve">ă </w:t>
      </w:r>
      <w:r>
        <w:rPr>
          <w:rtl w:val="0"/>
        </w:rPr>
        <w:t>desemnat</w:t>
      </w:r>
      <w:r>
        <w:rPr>
          <w:rtl w:val="0"/>
        </w:rPr>
        <w:t xml:space="preserve">ă </w:t>
      </w:r>
      <w:r>
        <w:rPr>
          <w:rtl w:val="0"/>
          <w:lang w:val="fr-FR"/>
        </w:rPr>
        <w:t>de c</w:t>
      </w:r>
      <w:r>
        <w:rPr>
          <w:rtl w:val="0"/>
        </w:rPr>
        <w:t>ă</w:t>
      </w:r>
      <w:r>
        <w:rPr>
          <w:rtl w:val="0"/>
        </w:rPr>
        <w:t>tre Adunarea General</w:t>
      </w:r>
      <w:r>
        <w:rPr>
          <w:rtl w:val="0"/>
        </w:rPr>
        <w:t xml:space="preserve">ă </w:t>
      </w:r>
      <w:r>
        <w:rPr>
          <w:rtl w:val="0"/>
        </w:rPr>
        <w:t>pe un mandat de 5 ani.</w:t>
      </w:r>
    </w:p>
    <w:p>
      <w:pPr>
        <w:pStyle w:val="Normal.0"/>
        <w:numPr>
          <w:ilvl w:val="1"/>
          <w:numId w:val="26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Pre</w:t>
      </w:r>
      <w:r>
        <w:rPr>
          <w:rtl w:val="0"/>
        </w:rPr>
        <w:t>ș</w:t>
      </w:r>
      <w:r>
        <w:rPr>
          <w:rtl w:val="0"/>
        </w:rPr>
        <w:t>edintele Asocia</w:t>
      </w:r>
      <w:r>
        <w:rPr>
          <w:rtl w:val="0"/>
        </w:rPr>
        <w:t>ț</w:t>
      </w:r>
      <w:r>
        <w:rPr>
          <w:rtl w:val="0"/>
        </w:rPr>
        <w:t>iei nu poate fi membru al Consiliului de Administrare.</w:t>
      </w:r>
    </w:p>
    <w:p>
      <w:pPr>
        <w:pStyle w:val="Normal.0"/>
        <w:numPr>
          <w:ilvl w:val="1"/>
          <w:numId w:val="26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Pre</w:t>
      </w:r>
      <w:r>
        <w:rPr>
          <w:rtl w:val="0"/>
        </w:rPr>
        <w:t>ș</w:t>
      </w:r>
      <w:r>
        <w:rPr>
          <w:rtl w:val="0"/>
        </w:rPr>
        <w:t>edintele asocia</w:t>
      </w:r>
      <w:r>
        <w:rPr>
          <w:rtl w:val="0"/>
        </w:rPr>
        <w:t>ț</w:t>
      </w:r>
      <w:r>
        <w:rPr>
          <w:rtl w:val="0"/>
        </w:rPr>
        <w:t>iei are urm</w:t>
      </w:r>
      <w:r>
        <w:rPr>
          <w:rtl w:val="0"/>
        </w:rPr>
        <w:t>ă</w:t>
      </w:r>
      <w:r>
        <w:rPr>
          <w:rtl w:val="0"/>
        </w:rPr>
        <w:t>toarele atribu</w:t>
      </w:r>
      <w:r>
        <w:rPr>
          <w:rtl w:val="0"/>
        </w:rPr>
        <w:t>ț</w:t>
      </w:r>
      <w:r>
        <w:rPr>
          <w:rtl w:val="0"/>
        </w:rPr>
        <w:t>ii:</w:t>
      </w:r>
    </w:p>
    <w:p>
      <w:pPr>
        <w:pStyle w:val="Normal.0"/>
        <w:numPr>
          <w:ilvl w:val="0"/>
          <w:numId w:val="42"/>
        </w:numPr>
        <w:spacing w:line="276" w:lineRule="auto"/>
        <w:jc w:val="both"/>
      </w:pPr>
      <w:r>
        <w:rPr>
          <w:rtl w:val="0"/>
        </w:rPr>
        <w:t>gestioneaz</w:t>
      </w:r>
      <w:r>
        <w:rPr>
          <w:rtl w:val="0"/>
        </w:rPr>
        <w:t xml:space="preserve">ă </w:t>
      </w:r>
      <w:r>
        <w:rPr>
          <w:rtl w:val="0"/>
        </w:rPr>
        <w:t>activitatea Asocia</w:t>
      </w:r>
      <w:r>
        <w:rPr>
          <w:rtl w:val="0"/>
        </w:rPr>
        <w:t>ţ</w:t>
      </w:r>
      <w:r>
        <w:rPr>
          <w:rtl w:val="0"/>
        </w:rPr>
        <w:t>iei;</w:t>
      </w:r>
    </w:p>
    <w:p>
      <w:pPr>
        <w:pStyle w:val="Normal.0"/>
        <w:numPr>
          <w:ilvl w:val="0"/>
          <w:numId w:val="42"/>
        </w:numPr>
        <w:spacing w:line="276" w:lineRule="auto"/>
        <w:jc w:val="both"/>
      </w:pPr>
      <w:r>
        <w:rPr>
          <w:rtl w:val="0"/>
        </w:rPr>
        <w:t>reprezint</w:t>
      </w:r>
      <w:r>
        <w:rPr>
          <w:rtl w:val="0"/>
        </w:rPr>
        <w:t xml:space="preserve">ă </w:t>
      </w:r>
      <w:r>
        <w:rPr>
          <w:rtl w:val="0"/>
        </w:rPr>
        <w:t>Asocia</w:t>
      </w:r>
      <w:r>
        <w:rPr>
          <w:rtl w:val="0"/>
        </w:rPr>
        <w:t>ţ</w:t>
      </w:r>
      <w:r>
        <w:rPr>
          <w:rtl w:val="0"/>
        </w:rPr>
        <w:t xml:space="preserve">ia </w:t>
      </w:r>
      <w:r>
        <w:rPr>
          <w:rtl w:val="0"/>
        </w:rPr>
        <w:t>î</w:t>
      </w:r>
      <w:r>
        <w:rPr>
          <w:rtl w:val="0"/>
        </w:rPr>
        <w:t>n raport cu autorit</w:t>
      </w:r>
      <w:r>
        <w:rPr>
          <w:rtl w:val="0"/>
        </w:rPr>
        <w:t>ăț</w:t>
      </w:r>
      <w:r>
        <w:rPr>
          <w:rtl w:val="0"/>
        </w:rPr>
        <w:t xml:space="preserve">ile publice </w:t>
      </w:r>
      <w:r>
        <w:rPr>
          <w:rtl w:val="0"/>
        </w:rPr>
        <w:t>ș</w:t>
      </w:r>
      <w:r>
        <w:rPr>
          <w:rtl w:val="0"/>
          <w:lang w:val="it-IT"/>
        </w:rPr>
        <w:t>i ter</w:t>
      </w:r>
      <w:r>
        <w:rPr>
          <w:rtl w:val="0"/>
        </w:rPr>
        <w:t>ț</w:t>
      </w:r>
      <w:r>
        <w:rPr>
          <w:rtl w:val="0"/>
        </w:rPr>
        <w:t>ii;</w:t>
      </w:r>
    </w:p>
    <w:p>
      <w:pPr>
        <w:pStyle w:val="Normal.0"/>
        <w:numPr>
          <w:ilvl w:val="0"/>
          <w:numId w:val="42"/>
        </w:numPr>
        <w:spacing w:line="276" w:lineRule="auto"/>
        <w:jc w:val="both"/>
      </w:pPr>
      <w:r>
        <w:rPr>
          <w:rtl w:val="0"/>
        </w:rPr>
        <w:t>execut</w:t>
      </w:r>
      <w:r>
        <w:rPr>
          <w:rtl w:val="0"/>
        </w:rPr>
        <w:t xml:space="preserve">ă </w:t>
      </w:r>
      <w:r>
        <w:rPr>
          <w:rtl w:val="0"/>
        </w:rPr>
        <w:t>hot</w:t>
      </w:r>
      <w:r>
        <w:rPr>
          <w:rtl w:val="0"/>
        </w:rPr>
        <w:t>ă</w:t>
      </w:r>
      <w:r>
        <w:rPr>
          <w:rtl w:val="0"/>
        </w:rPr>
        <w:t>r</w:t>
      </w:r>
      <w:r>
        <w:rPr>
          <w:rtl w:val="0"/>
        </w:rPr>
        <w:t>â</w:t>
      </w:r>
      <w:r>
        <w:rPr>
          <w:rtl w:val="0"/>
        </w:rPr>
        <w:t xml:space="preserve">rile organelor de conducere </w:t>
      </w:r>
      <w:r>
        <w:rPr>
          <w:rtl w:val="0"/>
        </w:rPr>
        <w:t>ș</w:t>
      </w:r>
      <w:r>
        <w:rPr>
          <w:rtl w:val="0"/>
        </w:rPr>
        <w:t>i de control ale Asocia</w:t>
      </w:r>
      <w:r>
        <w:rPr>
          <w:rtl w:val="0"/>
        </w:rPr>
        <w:t>ţ</w:t>
      </w:r>
      <w:r>
        <w:rPr>
          <w:rtl w:val="0"/>
        </w:rPr>
        <w:t>iei;</w:t>
      </w:r>
    </w:p>
    <w:p>
      <w:pPr>
        <w:pStyle w:val="Normal.0"/>
        <w:numPr>
          <w:ilvl w:val="0"/>
          <w:numId w:val="42"/>
        </w:numPr>
        <w:spacing w:line="276" w:lineRule="auto"/>
        <w:jc w:val="both"/>
      </w:pPr>
      <w:r>
        <w:rPr>
          <w:rtl w:val="0"/>
        </w:rPr>
        <w:t>administreaz</w:t>
      </w:r>
      <w:r>
        <w:rPr>
          <w:rtl w:val="0"/>
        </w:rPr>
        <w:t xml:space="preserve">ă </w:t>
      </w:r>
      <w:r>
        <w:rPr>
          <w:rtl w:val="0"/>
        </w:rPr>
        <w:t>operativ mijloacele Asocia</w:t>
      </w:r>
      <w:r>
        <w:rPr>
          <w:rtl w:val="0"/>
        </w:rPr>
        <w:t>ţ</w:t>
      </w:r>
      <w:r>
        <w:rPr>
          <w:rtl w:val="0"/>
        </w:rPr>
        <w:t xml:space="preserve">iei, </w:t>
      </w:r>
      <w:r>
        <w:rPr>
          <w:rtl w:val="0"/>
        </w:rPr>
        <w:t>î</w:t>
      </w:r>
      <w:r>
        <w:rPr>
          <w:rtl w:val="0"/>
        </w:rPr>
        <w:t>ncheie tranzac</w:t>
      </w:r>
      <w:r>
        <w:rPr>
          <w:rtl w:val="0"/>
        </w:rPr>
        <w:t>ţ</w:t>
      </w:r>
      <w:r>
        <w:rPr>
          <w:rtl w:val="0"/>
        </w:rPr>
        <w:t xml:space="preserve">ii </w:t>
      </w:r>
      <w:r>
        <w:rPr>
          <w:rtl w:val="0"/>
        </w:rPr>
        <w:t>ş</w:t>
      </w:r>
      <w:r>
        <w:rPr>
          <w:rtl w:val="0"/>
        </w:rPr>
        <w:t>i semneaz</w:t>
      </w:r>
      <w:r>
        <w:rPr>
          <w:rtl w:val="0"/>
        </w:rPr>
        <w:t xml:space="preserve">ă </w:t>
      </w:r>
      <w:r>
        <w:rPr>
          <w:rtl w:val="0"/>
        </w:rPr>
        <w:t>contracte, elibereaz</w:t>
      </w:r>
      <w:r>
        <w:rPr>
          <w:rtl w:val="0"/>
        </w:rPr>
        <w:t xml:space="preserve">ă </w:t>
      </w:r>
      <w:r>
        <w:rPr>
          <w:rtl w:val="0"/>
        </w:rPr>
        <w:t>procure, deschide conturi bancare, semneaz</w:t>
      </w:r>
      <w:r>
        <w:rPr>
          <w:rtl w:val="0"/>
        </w:rPr>
        <w:t xml:space="preserve">ă </w:t>
      </w:r>
      <w:r>
        <w:rPr>
          <w:rtl w:val="0"/>
          <w:lang w:val="it-IT"/>
        </w:rPr>
        <w:t xml:space="preserve">alte documente financiare; </w:t>
      </w:r>
    </w:p>
    <w:p>
      <w:pPr>
        <w:pStyle w:val="Normal.0"/>
        <w:numPr>
          <w:ilvl w:val="0"/>
          <w:numId w:val="42"/>
        </w:numPr>
        <w:spacing w:line="276" w:lineRule="auto"/>
        <w:jc w:val="both"/>
      </w:pPr>
      <w:r>
        <w:rPr>
          <w:rtl w:val="0"/>
        </w:rPr>
        <w:t>semneaz</w:t>
      </w:r>
      <w:r>
        <w:rPr>
          <w:rtl w:val="0"/>
        </w:rPr>
        <w:t xml:space="preserve">ă </w:t>
      </w:r>
      <w:r>
        <w:rPr>
          <w:rtl w:val="0"/>
        </w:rPr>
        <w:t xml:space="preserve">statutul, </w:t>
      </w:r>
      <w:r>
        <w:rPr>
          <w:rtl w:val="0"/>
        </w:rPr>
        <w:t>î</w:t>
      </w:r>
      <w:r>
        <w:rPr>
          <w:rtl w:val="0"/>
          <w:lang w:val="nl-NL"/>
        </w:rPr>
        <w:t>n redac</w:t>
      </w:r>
      <w:r>
        <w:rPr>
          <w:rtl w:val="0"/>
        </w:rPr>
        <w:t>ţ</w:t>
      </w:r>
      <w:r>
        <w:rPr>
          <w:rtl w:val="0"/>
          <w:lang w:val="fr-FR"/>
        </w:rPr>
        <w:t>ie nou</w:t>
      </w:r>
      <w:r>
        <w:rPr>
          <w:rtl w:val="0"/>
        </w:rPr>
        <w:t>ă</w:t>
      </w:r>
      <w:r>
        <w:rPr>
          <w:rtl w:val="0"/>
        </w:rPr>
        <w:t>, sau actul adi</w:t>
      </w:r>
      <w:r>
        <w:rPr>
          <w:rtl w:val="0"/>
        </w:rPr>
        <w:t>ţ</w:t>
      </w:r>
      <w:r>
        <w:rPr>
          <w:rtl w:val="0"/>
        </w:rPr>
        <w:t>ional cu privire la modificarea operat</w:t>
      </w:r>
      <w:r>
        <w:rPr>
          <w:rtl w:val="0"/>
        </w:rPr>
        <w:t>ă î</w:t>
      </w:r>
      <w:r>
        <w:rPr>
          <w:rtl w:val="0"/>
        </w:rPr>
        <w:t>n actul de constituire, adoptate de Adunarea General</w:t>
      </w:r>
      <w:r>
        <w:rPr>
          <w:rtl w:val="0"/>
        </w:rPr>
        <w:t>ă</w:t>
      </w:r>
      <w:r>
        <w:rPr>
          <w:rtl w:val="0"/>
        </w:rPr>
        <w:t xml:space="preserve">, </w:t>
      </w:r>
      <w:r>
        <w:rPr>
          <w:rtl w:val="0"/>
        </w:rPr>
        <w:t>î</w:t>
      </w:r>
      <w:r>
        <w:rPr>
          <w:rtl w:val="0"/>
        </w:rPr>
        <w:t xml:space="preserve">n cazul </w:t>
      </w:r>
      <w:r>
        <w:rPr>
          <w:rtl w:val="0"/>
        </w:rPr>
        <w:t>î</w:t>
      </w:r>
      <w:r>
        <w:rPr>
          <w:rtl w:val="0"/>
        </w:rPr>
        <w:t>n care nu este desemnat</w:t>
      </w:r>
      <w:r>
        <w:rPr>
          <w:rtl w:val="0"/>
        </w:rPr>
        <w:t xml:space="preserve">ă </w:t>
      </w:r>
      <w:r>
        <w:rPr>
          <w:rtl w:val="0"/>
          <w:lang w:val="it-IT"/>
        </w:rPr>
        <w:t>o alt</w:t>
      </w:r>
      <w:r>
        <w:rPr>
          <w:rtl w:val="0"/>
        </w:rPr>
        <w:t xml:space="preserve">ă </w:t>
      </w:r>
      <w:r>
        <w:rPr>
          <w:rtl w:val="0"/>
        </w:rPr>
        <w:t>persoan</w:t>
      </w:r>
      <w:r>
        <w:rPr>
          <w:rtl w:val="0"/>
        </w:rPr>
        <w:t xml:space="preserve">ă </w:t>
      </w:r>
      <w:r>
        <w:rPr>
          <w:rtl w:val="0"/>
          <w:lang w:val="fr-FR"/>
        </w:rPr>
        <w:t>de c</w:t>
      </w:r>
      <w:r>
        <w:rPr>
          <w:rtl w:val="0"/>
        </w:rPr>
        <w:t>ă</w:t>
      </w:r>
      <w:r>
        <w:rPr>
          <w:rtl w:val="0"/>
        </w:rPr>
        <w:t>tre Adunarea General</w:t>
      </w:r>
      <w:r>
        <w:rPr>
          <w:rtl w:val="0"/>
        </w:rPr>
        <w:t>ă</w:t>
      </w:r>
      <w:r>
        <w:rPr>
          <w:rtl w:val="0"/>
        </w:rPr>
        <w:t>;</w:t>
      </w:r>
    </w:p>
    <w:p>
      <w:pPr>
        <w:pStyle w:val="Normal.0"/>
        <w:numPr>
          <w:ilvl w:val="0"/>
          <w:numId w:val="43"/>
        </w:numPr>
        <w:spacing w:line="276" w:lineRule="auto"/>
        <w:jc w:val="both"/>
      </w:pPr>
      <w:r>
        <w:rPr>
          <w:rtl w:val="0"/>
        </w:rPr>
        <w:t>desf</w:t>
      </w:r>
      <w:r>
        <w:rPr>
          <w:rtl w:val="0"/>
        </w:rPr>
        <w:t>ăş</w:t>
      </w:r>
      <w:r>
        <w:rPr>
          <w:rtl w:val="0"/>
        </w:rPr>
        <w:t>oar</w:t>
      </w:r>
      <w:r>
        <w:rPr>
          <w:rtl w:val="0"/>
        </w:rPr>
        <w:t xml:space="preserve">ă </w:t>
      </w:r>
      <w:r>
        <w:rPr>
          <w:rtl w:val="0"/>
        </w:rPr>
        <w:t>activitatea operativ managerial</w:t>
      </w:r>
      <w:r>
        <w:rPr>
          <w:rtl w:val="0"/>
        </w:rPr>
        <w:t xml:space="preserve">ă </w:t>
      </w:r>
      <w:r>
        <w:rPr>
          <w:rtl w:val="0"/>
          <w:lang w:val="it-IT"/>
        </w:rPr>
        <w:t>cotidian</w:t>
      </w:r>
      <w:r>
        <w:rPr>
          <w:rtl w:val="0"/>
        </w:rPr>
        <w:t xml:space="preserve">ă </w:t>
      </w:r>
      <w:r>
        <w:rPr>
          <w:rtl w:val="0"/>
        </w:rPr>
        <w:t>a organiza</w:t>
      </w:r>
      <w:r>
        <w:rPr>
          <w:rtl w:val="0"/>
        </w:rPr>
        <w:t>ţ</w:t>
      </w:r>
      <w:r>
        <w:rPr>
          <w:rtl w:val="0"/>
        </w:rPr>
        <w:t>iei;</w:t>
      </w:r>
    </w:p>
    <w:p>
      <w:pPr>
        <w:pStyle w:val="Normal.0"/>
        <w:numPr>
          <w:ilvl w:val="0"/>
          <w:numId w:val="43"/>
        </w:numPr>
        <w:spacing w:line="276" w:lineRule="auto"/>
        <w:jc w:val="both"/>
      </w:pPr>
      <w:r>
        <w:rPr>
          <w:rtl w:val="0"/>
        </w:rPr>
        <w:t>aprob</w:t>
      </w:r>
      <w:r>
        <w:rPr>
          <w:rtl w:val="0"/>
        </w:rPr>
        <w:t xml:space="preserve">ă </w:t>
      </w:r>
      <w:r>
        <w:rPr>
          <w:rtl w:val="0"/>
        </w:rPr>
        <w:t xml:space="preserve">sigiliul, </w:t>
      </w:r>
      <w:r>
        <w:rPr>
          <w:rtl w:val="0"/>
        </w:rPr>
        <w:t>ş</w:t>
      </w:r>
      <w:r>
        <w:rPr>
          <w:rtl w:val="0"/>
          <w:lang w:val="it-IT"/>
        </w:rPr>
        <w:t xml:space="preserve">tampila, simbolica </w:t>
      </w:r>
      <w:r>
        <w:rPr>
          <w:rtl w:val="0"/>
        </w:rPr>
        <w:t>ş</w:t>
      </w:r>
      <w:r>
        <w:rPr>
          <w:rtl w:val="0"/>
        </w:rPr>
        <w:t>i formularele Asocia</w:t>
      </w:r>
      <w:r>
        <w:rPr>
          <w:rtl w:val="0"/>
        </w:rPr>
        <w:t>ţ</w:t>
      </w:r>
      <w:r>
        <w:rPr>
          <w:rtl w:val="0"/>
        </w:rPr>
        <w:t xml:space="preserve">iei; </w:t>
      </w:r>
    </w:p>
    <w:p>
      <w:pPr>
        <w:pStyle w:val="Normal.0"/>
        <w:numPr>
          <w:ilvl w:val="0"/>
          <w:numId w:val="43"/>
        </w:numPr>
        <w:spacing w:line="276" w:lineRule="auto"/>
        <w:jc w:val="both"/>
      </w:pPr>
      <w:r>
        <w:rPr>
          <w:rtl w:val="0"/>
        </w:rPr>
        <w:t>asigur</w:t>
      </w:r>
      <w:r>
        <w:rPr>
          <w:rtl w:val="0"/>
        </w:rPr>
        <w:t xml:space="preserve">ă </w:t>
      </w:r>
      <w:r>
        <w:rPr>
          <w:rtl w:val="0"/>
        </w:rPr>
        <w:t>conducerea operativ</w:t>
      </w:r>
      <w:r>
        <w:rPr>
          <w:rtl w:val="0"/>
        </w:rPr>
        <w:t xml:space="preserve">ă </w:t>
      </w:r>
      <w:r>
        <w:rPr>
          <w:rtl w:val="0"/>
          <w:lang w:val="es-ES_tradnl"/>
        </w:rPr>
        <w:t>a activit</w:t>
      </w:r>
      <w:r>
        <w:rPr>
          <w:rtl w:val="0"/>
        </w:rPr>
        <w:t>ăţ</w:t>
      </w:r>
      <w:r>
        <w:rPr>
          <w:rtl w:val="0"/>
        </w:rPr>
        <w:t>ii economice a Asocia</w:t>
      </w:r>
      <w:r>
        <w:rPr>
          <w:rtl w:val="0"/>
        </w:rPr>
        <w:t>ţ</w:t>
      </w:r>
      <w:r>
        <w:rPr>
          <w:rtl w:val="0"/>
        </w:rPr>
        <w:t>iei, administrarea bunurilor;</w:t>
      </w:r>
    </w:p>
    <w:p>
      <w:pPr>
        <w:pStyle w:val="Normal.0"/>
        <w:numPr>
          <w:ilvl w:val="0"/>
          <w:numId w:val="43"/>
        </w:numPr>
        <w:spacing w:line="276" w:lineRule="auto"/>
        <w:jc w:val="both"/>
      </w:pPr>
      <w:r>
        <w:rPr>
          <w:rtl w:val="0"/>
        </w:rPr>
        <w:t>emite/semneaz</w:t>
      </w:r>
      <w:r>
        <w:rPr>
          <w:rtl w:val="0"/>
        </w:rPr>
        <w:t xml:space="preserve">ă </w:t>
      </w:r>
      <w:r>
        <w:rPr>
          <w:rtl w:val="0"/>
          <w:lang w:val="it-IT"/>
        </w:rPr>
        <w:t>ordine, instruc</w:t>
      </w:r>
      <w:r>
        <w:rPr>
          <w:rtl w:val="0"/>
        </w:rPr>
        <w:t>ţ</w:t>
      </w:r>
      <w:r>
        <w:rPr>
          <w:rtl w:val="0"/>
        </w:rPr>
        <w:t>iuni, regulamente, dispozi</w:t>
      </w:r>
      <w:r>
        <w:rPr>
          <w:rtl w:val="0"/>
        </w:rPr>
        <w:t>ţ</w:t>
      </w:r>
      <w:r>
        <w:rPr>
          <w:rtl w:val="0"/>
        </w:rPr>
        <w:t xml:space="preserve">ii, </w:t>
      </w:r>
      <w:r>
        <w:rPr>
          <w:rtl w:val="0"/>
        </w:rPr>
        <w:t>î</w:t>
      </w:r>
      <w:r>
        <w:rPr>
          <w:rtl w:val="0"/>
        </w:rPr>
        <w:t>ncheie acte de colaborare, contracte, fi</w:t>
      </w:r>
      <w:r>
        <w:rPr>
          <w:rtl w:val="0"/>
        </w:rPr>
        <w:t>ş</w:t>
      </w:r>
      <w:r>
        <w:rPr>
          <w:rtl w:val="0"/>
        </w:rPr>
        <w:t>e de post etc.;</w:t>
      </w:r>
    </w:p>
    <w:p>
      <w:pPr>
        <w:pStyle w:val="Normal.0"/>
        <w:numPr>
          <w:ilvl w:val="0"/>
          <w:numId w:val="43"/>
        </w:numPr>
        <w:bidi w:val="0"/>
        <w:spacing w:line="276" w:lineRule="auto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nume</w:t>
      </w:r>
      <w:r>
        <w:rPr>
          <w:rtl w:val="0"/>
        </w:rPr>
        <w:t>ş</w:t>
      </w:r>
      <w:r>
        <w:rPr>
          <w:rtl w:val="0"/>
        </w:rPr>
        <w:t xml:space="preserve">te </w:t>
      </w:r>
      <w:r>
        <w:rPr>
          <w:rtl w:val="0"/>
        </w:rPr>
        <w:t>î</w:t>
      </w:r>
      <w:r>
        <w:rPr>
          <w:rtl w:val="0"/>
        </w:rPr>
        <w:t>n func</w:t>
      </w:r>
      <w:r>
        <w:rPr>
          <w:rtl w:val="0"/>
        </w:rPr>
        <w:t>ţ</w:t>
      </w:r>
      <w:r>
        <w:rPr>
          <w:rtl w:val="0"/>
        </w:rPr>
        <w:t>ie/elibereaz</w:t>
      </w:r>
      <w:r>
        <w:rPr>
          <w:rtl w:val="0"/>
        </w:rPr>
        <w:t>ă ş</w:t>
      </w:r>
      <w:r>
        <w:rPr>
          <w:rtl w:val="0"/>
        </w:rPr>
        <w:t>i gestioneaz</w:t>
      </w:r>
      <w:r>
        <w:rPr>
          <w:rtl w:val="0"/>
        </w:rPr>
        <w:t xml:space="preserve">ă </w:t>
      </w:r>
      <w:r>
        <w:rPr>
          <w:rtl w:val="0"/>
        </w:rPr>
        <w:t>angaja</w:t>
      </w:r>
      <w:r>
        <w:rPr>
          <w:rtl w:val="0"/>
        </w:rPr>
        <w:t>ţ</w:t>
      </w:r>
      <w:r>
        <w:rPr>
          <w:rtl w:val="0"/>
        </w:rPr>
        <w:t xml:space="preserve">ii </w:t>
      </w:r>
      <w:r>
        <w:rPr>
          <w:rtl w:val="0"/>
        </w:rPr>
        <w:t>ş</w:t>
      </w:r>
      <w:r>
        <w:rPr>
          <w:rtl w:val="0"/>
        </w:rPr>
        <w:t>i voluntarii organiza</w:t>
      </w:r>
      <w:r>
        <w:rPr>
          <w:rtl w:val="0"/>
        </w:rPr>
        <w:t>ţ</w:t>
      </w:r>
      <w:r>
        <w:rPr>
          <w:rtl w:val="0"/>
        </w:rPr>
        <w:t>iei;</w:t>
      </w:r>
    </w:p>
    <w:p>
      <w:pPr>
        <w:pStyle w:val="Normal.0"/>
        <w:numPr>
          <w:ilvl w:val="0"/>
          <w:numId w:val="43"/>
        </w:numPr>
        <w:spacing w:line="276" w:lineRule="auto"/>
        <w:jc w:val="both"/>
      </w:pPr>
      <w:r>
        <w:rPr>
          <w:rtl w:val="0"/>
        </w:rPr>
        <w:t>stabile</w:t>
      </w:r>
      <w:r>
        <w:rPr>
          <w:rtl w:val="0"/>
        </w:rPr>
        <w:t>ş</w:t>
      </w:r>
      <w:r>
        <w:rPr>
          <w:rtl w:val="0"/>
        </w:rPr>
        <w:t>te nivelul de remuner</w:t>
      </w:r>
      <w:r>
        <w:rPr>
          <w:rtl w:val="0"/>
        </w:rPr>
        <w:t>ă</w:t>
      </w:r>
      <w:r>
        <w:rPr>
          <w:rtl w:val="0"/>
        </w:rPr>
        <w:t>ri a muncii, stimuleaz</w:t>
      </w:r>
      <w:r>
        <w:rPr>
          <w:rtl w:val="0"/>
        </w:rPr>
        <w:t>ă ş</w:t>
      </w:r>
      <w:r>
        <w:rPr>
          <w:rtl w:val="0"/>
          <w:lang w:val="pt-PT"/>
        </w:rPr>
        <w:t>i aplic</w:t>
      </w:r>
      <w:r>
        <w:rPr>
          <w:rtl w:val="0"/>
        </w:rPr>
        <w:t xml:space="preserve">ă </w:t>
      </w:r>
      <w:r>
        <w:rPr>
          <w:rtl w:val="0"/>
          <w:lang w:val="fr-FR"/>
        </w:rPr>
        <w:t>sanc</w:t>
      </w:r>
      <w:r>
        <w:rPr>
          <w:rtl w:val="0"/>
        </w:rPr>
        <w:t>ţ</w:t>
      </w:r>
      <w:r>
        <w:rPr>
          <w:rtl w:val="0"/>
        </w:rPr>
        <w:t>iuni disciplinare personalului;</w:t>
      </w:r>
    </w:p>
    <w:p>
      <w:pPr>
        <w:pStyle w:val="Normal.0"/>
        <w:numPr>
          <w:ilvl w:val="0"/>
          <w:numId w:val="43"/>
        </w:numPr>
        <w:spacing w:line="276" w:lineRule="auto"/>
        <w:jc w:val="both"/>
      </w:pPr>
      <w:r>
        <w:rPr>
          <w:rtl w:val="0"/>
        </w:rPr>
        <w:t>poart</w:t>
      </w:r>
      <w:r>
        <w:rPr>
          <w:rtl w:val="0"/>
        </w:rPr>
        <w:t xml:space="preserve">ă </w:t>
      </w:r>
      <w:r>
        <w:rPr>
          <w:rtl w:val="0"/>
        </w:rPr>
        <w:t>r</w:t>
      </w:r>
      <w:r>
        <w:rPr>
          <w:rtl w:val="0"/>
        </w:rPr>
        <w:t>ă</w:t>
      </w:r>
      <w:r>
        <w:rPr>
          <w:rtl w:val="0"/>
        </w:rPr>
        <w:t>spundere personal</w:t>
      </w:r>
      <w:r>
        <w:rPr>
          <w:rtl w:val="0"/>
        </w:rPr>
        <w:t xml:space="preserve">ă </w:t>
      </w:r>
      <w:r>
        <w:rPr>
          <w:rtl w:val="0"/>
        </w:rPr>
        <w:t>de activitatea Asocia</w:t>
      </w:r>
      <w:r>
        <w:rPr>
          <w:rtl w:val="0"/>
        </w:rPr>
        <w:t>ţ</w:t>
      </w:r>
      <w:r>
        <w:rPr>
          <w:rtl w:val="0"/>
        </w:rPr>
        <w:t xml:space="preserve">iei </w:t>
      </w:r>
      <w:r>
        <w:rPr>
          <w:rtl w:val="0"/>
        </w:rPr>
        <w:t>ş</w:t>
      </w:r>
      <w:r>
        <w:rPr>
          <w:rtl w:val="0"/>
        </w:rPr>
        <w:t xml:space="preserve">i este responsabil de valorile imobile </w:t>
      </w:r>
      <w:r>
        <w:rPr>
          <w:rtl w:val="0"/>
        </w:rPr>
        <w:t>ş</w:t>
      </w:r>
      <w:r>
        <w:rPr>
          <w:rtl w:val="0"/>
        </w:rPr>
        <w:t>i circulante ale ei;</w:t>
      </w:r>
    </w:p>
    <w:p>
      <w:pPr>
        <w:pStyle w:val="Normal.0"/>
        <w:numPr>
          <w:ilvl w:val="0"/>
          <w:numId w:val="43"/>
        </w:numPr>
        <w:spacing w:line="276" w:lineRule="auto"/>
        <w:jc w:val="both"/>
      </w:pPr>
      <w:r>
        <w:rPr>
          <w:rtl w:val="0"/>
        </w:rPr>
        <w:t>poart</w:t>
      </w:r>
      <w:r>
        <w:rPr>
          <w:rtl w:val="0"/>
        </w:rPr>
        <w:t xml:space="preserve">ă </w:t>
      </w:r>
      <w:r>
        <w:rPr>
          <w:rtl w:val="0"/>
        </w:rPr>
        <w:t>r</w:t>
      </w:r>
      <w:r>
        <w:rPr>
          <w:rtl w:val="0"/>
        </w:rPr>
        <w:t>ă</w:t>
      </w:r>
      <w:r>
        <w:rPr>
          <w:rtl w:val="0"/>
        </w:rPr>
        <w:t xml:space="preserve">spundere pentru patrimoniul </w:t>
      </w:r>
      <w:r>
        <w:rPr>
          <w:rtl w:val="0"/>
        </w:rPr>
        <w:t>ş</w:t>
      </w:r>
      <w:r>
        <w:rPr>
          <w:rtl w:val="0"/>
        </w:rPr>
        <w:t>i resursele financiar- materiale ale asocia</w:t>
      </w:r>
      <w:r>
        <w:rPr>
          <w:rtl w:val="0"/>
        </w:rPr>
        <w:t>ţ</w:t>
      </w:r>
      <w:r>
        <w:rPr>
          <w:rtl w:val="0"/>
        </w:rPr>
        <w:t>iei;</w:t>
      </w:r>
    </w:p>
    <w:p>
      <w:pPr>
        <w:pStyle w:val="Normal.0"/>
        <w:numPr>
          <w:ilvl w:val="0"/>
          <w:numId w:val="43"/>
        </w:numPr>
        <w:spacing w:line="276" w:lineRule="auto"/>
        <w:jc w:val="both"/>
      </w:pPr>
      <w:r>
        <w:rPr>
          <w:rtl w:val="0"/>
        </w:rPr>
        <w:t>colecteaz</w:t>
      </w:r>
      <w:r>
        <w:rPr>
          <w:rtl w:val="0"/>
        </w:rPr>
        <w:t xml:space="preserve">ă </w:t>
      </w:r>
      <w:r>
        <w:rPr>
          <w:rtl w:val="0"/>
        </w:rPr>
        <w:t xml:space="preserve">fondurui </w:t>
      </w:r>
      <w:r>
        <w:rPr>
          <w:rtl w:val="0"/>
        </w:rPr>
        <w:t>ş</w:t>
      </w:r>
      <w:r>
        <w:rPr>
          <w:rtl w:val="0"/>
        </w:rPr>
        <w:t>i gestioneaz</w:t>
      </w:r>
      <w:r>
        <w:rPr>
          <w:rtl w:val="0"/>
        </w:rPr>
        <w:t xml:space="preserve">ă </w:t>
      </w:r>
      <w:r>
        <w:rPr>
          <w:rtl w:val="0"/>
        </w:rPr>
        <w:t xml:space="preserve">programe </w:t>
      </w:r>
      <w:r>
        <w:rPr>
          <w:rtl w:val="0"/>
        </w:rPr>
        <w:t>ş</w:t>
      </w:r>
      <w:r>
        <w:rPr>
          <w:rtl w:val="0"/>
        </w:rPr>
        <w:t>i proiecte ale organiza</w:t>
      </w:r>
      <w:r>
        <w:rPr>
          <w:rtl w:val="0"/>
        </w:rPr>
        <w:t>ţ</w:t>
      </w:r>
      <w:r>
        <w:rPr>
          <w:rtl w:val="0"/>
        </w:rPr>
        <w:t>iei sau deleag</w:t>
      </w:r>
      <w:r>
        <w:rPr>
          <w:rtl w:val="0"/>
        </w:rPr>
        <w:t xml:space="preserve">ă </w:t>
      </w:r>
      <w:r>
        <w:rPr>
          <w:rtl w:val="0"/>
        </w:rPr>
        <w:t>aceste func</w:t>
      </w:r>
      <w:r>
        <w:rPr>
          <w:rtl w:val="0"/>
        </w:rPr>
        <w:t>ţ</w:t>
      </w:r>
      <w:r>
        <w:rPr>
          <w:rtl w:val="0"/>
        </w:rPr>
        <w:t>ii;</w:t>
      </w:r>
    </w:p>
    <w:p>
      <w:pPr>
        <w:pStyle w:val="Normal.0"/>
        <w:numPr>
          <w:ilvl w:val="0"/>
          <w:numId w:val="43"/>
        </w:numPr>
        <w:spacing w:line="276" w:lineRule="auto"/>
        <w:jc w:val="both"/>
      </w:pPr>
      <w:r>
        <w:rPr>
          <w:rtl w:val="0"/>
        </w:rPr>
        <w:t>semneaz</w:t>
      </w:r>
      <w:r>
        <w:rPr>
          <w:rtl w:val="0"/>
        </w:rPr>
        <w:t xml:space="preserve">ă </w:t>
      </w:r>
      <w:r>
        <w:rPr>
          <w:rtl w:val="0"/>
          <w:lang w:val="it-IT"/>
        </w:rPr>
        <w:t>tranzac</w:t>
      </w:r>
      <w:r>
        <w:rPr>
          <w:rtl w:val="0"/>
        </w:rPr>
        <w:t>ţ</w:t>
      </w:r>
      <w:r>
        <w:rPr>
          <w:rtl w:val="0"/>
        </w:rPr>
        <w:t xml:space="preserve">ii bancare, rapoarte financiare </w:t>
      </w:r>
      <w:r>
        <w:rPr>
          <w:rtl w:val="0"/>
        </w:rPr>
        <w:t>ş</w:t>
      </w:r>
      <w:r>
        <w:rPr>
          <w:rtl w:val="0"/>
        </w:rPr>
        <w:t xml:space="preserve">i alte documente cu caracter fiscal </w:t>
      </w:r>
      <w:r>
        <w:rPr>
          <w:rtl w:val="0"/>
        </w:rPr>
        <w:t>ş</w:t>
      </w:r>
      <w:r>
        <w:rPr>
          <w:rtl w:val="0"/>
          <w:lang w:val="es-ES_tradnl"/>
        </w:rPr>
        <w:t>i financiar;</w:t>
      </w:r>
    </w:p>
    <w:p>
      <w:pPr>
        <w:pStyle w:val="Normal.0"/>
        <w:numPr>
          <w:ilvl w:val="0"/>
          <w:numId w:val="43"/>
        </w:numPr>
        <w:spacing w:line="276" w:lineRule="auto"/>
        <w:jc w:val="both"/>
      </w:pPr>
      <w:r>
        <w:rPr>
          <w:rtl w:val="0"/>
        </w:rPr>
        <w:t>asigur</w:t>
      </w:r>
      <w:r>
        <w:rPr>
          <w:rtl w:val="0"/>
        </w:rPr>
        <w:t xml:space="preserve">ă </w:t>
      </w:r>
      <w:r>
        <w:rPr>
          <w:rtl w:val="0"/>
        </w:rPr>
        <w:t>ducerea eviden</w:t>
      </w:r>
      <w:r>
        <w:rPr>
          <w:rtl w:val="0"/>
        </w:rPr>
        <w:t>ţ</w:t>
      </w:r>
      <w:r>
        <w:rPr>
          <w:rtl w:val="0"/>
          <w:lang w:val="it-IT"/>
        </w:rPr>
        <w:t xml:space="preserve">ei contabile </w:t>
      </w:r>
      <w:r>
        <w:rPr>
          <w:rtl w:val="0"/>
        </w:rPr>
        <w:t>ş</w:t>
      </w:r>
      <w:r>
        <w:rPr>
          <w:rtl w:val="0"/>
        </w:rPr>
        <w:t>i statistice conform ordinii stabilite de lege;</w:t>
      </w:r>
    </w:p>
    <w:p>
      <w:pPr>
        <w:pStyle w:val="Normal.0"/>
        <w:numPr>
          <w:ilvl w:val="0"/>
          <w:numId w:val="43"/>
        </w:numPr>
        <w:spacing w:line="276" w:lineRule="auto"/>
        <w:jc w:val="both"/>
      </w:pPr>
      <w:r>
        <w:rPr>
          <w:rtl w:val="0"/>
        </w:rPr>
        <w:t xml:space="preserve">decide asupra formelor </w:t>
      </w:r>
      <w:r>
        <w:rPr>
          <w:rtl w:val="0"/>
        </w:rPr>
        <w:t>ş</w:t>
      </w:r>
      <w:r>
        <w:rPr>
          <w:rtl w:val="0"/>
        </w:rPr>
        <w:t>i metodelor de lucru, asigur</w:t>
      </w:r>
      <w:r>
        <w:rPr>
          <w:rtl w:val="0"/>
        </w:rPr>
        <w:t xml:space="preserve">ă </w:t>
      </w:r>
      <w:r>
        <w:rPr>
          <w:rtl w:val="0"/>
        </w:rPr>
        <w:t xml:space="preserve">integritatea </w:t>
      </w:r>
      <w:r>
        <w:rPr>
          <w:rtl w:val="0"/>
        </w:rPr>
        <w:t>ş</w:t>
      </w:r>
      <w:r>
        <w:rPr>
          <w:rtl w:val="0"/>
        </w:rPr>
        <w:t>i folosirea ra</w:t>
      </w:r>
      <w:r>
        <w:rPr>
          <w:rtl w:val="0"/>
        </w:rPr>
        <w:t>ţ</w:t>
      </w:r>
      <w:r>
        <w:rPr>
          <w:rtl w:val="0"/>
          <w:lang w:val="en-US"/>
        </w:rPr>
        <w:t>ional</w:t>
      </w:r>
      <w:r>
        <w:rPr>
          <w:rtl w:val="0"/>
        </w:rPr>
        <w:t xml:space="preserve">ă </w:t>
      </w:r>
      <w:r>
        <w:rPr>
          <w:rtl w:val="0"/>
        </w:rPr>
        <w:t>a patrimoniului Asocia</w:t>
      </w:r>
      <w:r>
        <w:rPr>
          <w:rtl w:val="0"/>
        </w:rPr>
        <w:t>ţ</w:t>
      </w:r>
      <w:r>
        <w:rPr>
          <w:rtl w:val="0"/>
        </w:rPr>
        <w:t>iei;</w:t>
      </w:r>
    </w:p>
    <w:p>
      <w:pPr>
        <w:pStyle w:val="Normal.0"/>
        <w:numPr>
          <w:ilvl w:val="0"/>
          <w:numId w:val="43"/>
        </w:numPr>
        <w:spacing w:line="276" w:lineRule="auto"/>
        <w:jc w:val="both"/>
      </w:pPr>
      <w:r>
        <w:rPr>
          <w:rtl w:val="0"/>
        </w:rPr>
        <w:t>procur</w:t>
      </w:r>
      <w:r>
        <w:rPr>
          <w:rtl w:val="0"/>
        </w:rPr>
        <w:t xml:space="preserve">ă </w:t>
      </w:r>
      <w:r>
        <w:rPr>
          <w:rtl w:val="0"/>
        </w:rPr>
        <w:t>tehnic</w:t>
      </w:r>
      <w:r>
        <w:rPr>
          <w:rtl w:val="0"/>
        </w:rPr>
        <w:t>ă ş</w:t>
      </w:r>
      <w:r>
        <w:rPr>
          <w:rtl w:val="0"/>
        </w:rPr>
        <w:t>i alt gen de echipament necesar activit</w:t>
      </w:r>
      <w:r>
        <w:rPr>
          <w:rtl w:val="0"/>
        </w:rPr>
        <w:t>ăţ</w:t>
      </w:r>
      <w:r>
        <w:rPr>
          <w:rtl w:val="0"/>
        </w:rPr>
        <w:t>ii organiza</w:t>
      </w:r>
      <w:r>
        <w:rPr>
          <w:rtl w:val="0"/>
        </w:rPr>
        <w:t>ţ</w:t>
      </w:r>
      <w:r>
        <w:rPr>
          <w:rtl w:val="0"/>
        </w:rPr>
        <w:t>iei etc.;</w:t>
      </w:r>
    </w:p>
    <w:p>
      <w:pPr>
        <w:pStyle w:val="Normal.0"/>
        <w:numPr>
          <w:ilvl w:val="0"/>
          <w:numId w:val="43"/>
        </w:numPr>
        <w:bidi w:val="0"/>
        <w:spacing w:line="276" w:lineRule="auto"/>
        <w:ind w:right="0"/>
        <w:jc w:val="both"/>
        <w:rPr>
          <w:rtl w:val="0"/>
          <w:lang w:val="fr-FR"/>
        </w:rPr>
      </w:pPr>
      <w:r>
        <w:rPr>
          <w:rtl w:val="0"/>
          <w:lang w:val="fr-FR"/>
        </w:rPr>
        <w:t>particip</w:t>
      </w:r>
      <w:r>
        <w:rPr>
          <w:rtl w:val="0"/>
        </w:rPr>
        <w:t xml:space="preserve">ă </w:t>
      </w:r>
      <w:r>
        <w:rPr>
          <w:rtl w:val="0"/>
        </w:rPr>
        <w:t xml:space="preserve">la </w:t>
      </w:r>
      <w:r>
        <w:rPr>
          <w:rtl w:val="0"/>
        </w:rPr>
        <w:t>ş</w:t>
      </w:r>
      <w:r>
        <w:rPr>
          <w:rtl w:val="0"/>
        </w:rPr>
        <w:t>edin</w:t>
      </w:r>
      <w:r>
        <w:rPr>
          <w:rtl w:val="0"/>
        </w:rPr>
        <w:t>ţ</w:t>
      </w:r>
      <w:r>
        <w:rPr>
          <w:rtl w:val="0"/>
        </w:rPr>
        <w:t>ele Consiliului de Administrare (la invita</w:t>
      </w:r>
      <w:r>
        <w:rPr>
          <w:rtl w:val="0"/>
        </w:rPr>
        <w:t>ţ</w:t>
      </w:r>
      <w:r>
        <w:rPr>
          <w:rtl w:val="0"/>
        </w:rPr>
        <w:t>ia membrilor Consiliului) f</w:t>
      </w:r>
      <w:r>
        <w:rPr>
          <w:rtl w:val="0"/>
        </w:rPr>
        <w:t>ă</w:t>
      </w:r>
      <w:r>
        <w:rPr>
          <w:rtl w:val="0"/>
        </w:rPr>
        <w:t>r</w:t>
      </w:r>
      <w:r>
        <w:rPr>
          <w:rtl w:val="0"/>
        </w:rPr>
        <w:t xml:space="preserve">ă </w:t>
      </w:r>
      <w:r>
        <w:rPr>
          <w:rtl w:val="0"/>
        </w:rPr>
        <w:t>drept de vot;</w:t>
      </w:r>
    </w:p>
    <w:p>
      <w:pPr>
        <w:pStyle w:val="Normal.0"/>
        <w:numPr>
          <w:ilvl w:val="0"/>
          <w:numId w:val="43"/>
        </w:numPr>
        <w:bidi w:val="0"/>
        <w:spacing w:line="276" w:lineRule="auto"/>
        <w:ind w:right="0"/>
        <w:jc w:val="both"/>
        <w:rPr>
          <w:rtl w:val="0"/>
          <w:lang w:val="fr-FR"/>
        </w:rPr>
      </w:pPr>
      <w:r>
        <w:rPr>
          <w:rtl w:val="0"/>
          <w:lang w:val="fr-FR"/>
        </w:rPr>
        <w:t>particip</w:t>
      </w:r>
      <w:r>
        <w:rPr>
          <w:rtl w:val="0"/>
        </w:rPr>
        <w:t xml:space="preserve">ă </w:t>
      </w:r>
      <w:r>
        <w:rPr>
          <w:rtl w:val="0"/>
        </w:rPr>
        <w:t>la planificarea strategic</w:t>
      </w:r>
      <w:r>
        <w:rPr>
          <w:rtl w:val="0"/>
        </w:rPr>
        <w:t>ă ş</w:t>
      </w:r>
      <w:r>
        <w:rPr>
          <w:rtl w:val="0"/>
        </w:rPr>
        <w:t>i elaboreaz</w:t>
      </w:r>
      <w:r>
        <w:rPr>
          <w:rtl w:val="0"/>
        </w:rPr>
        <w:t xml:space="preserve">ă </w:t>
      </w:r>
      <w:r>
        <w:rPr>
          <w:rtl w:val="0"/>
        </w:rPr>
        <w:t>planurile opera</w:t>
      </w:r>
      <w:r>
        <w:rPr>
          <w:rtl w:val="0"/>
        </w:rPr>
        <w:t>ţ</w:t>
      </w:r>
      <w:r>
        <w:rPr>
          <w:rtl w:val="0"/>
          <w:lang w:val="it-IT"/>
        </w:rPr>
        <w:t xml:space="preserve">ionale </w:t>
      </w:r>
      <w:r>
        <w:rPr>
          <w:rtl w:val="0"/>
        </w:rPr>
        <w:t>î</w:t>
      </w:r>
      <w:r>
        <w:rPr>
          <w:rtl w:val="0"/>
        </w:rPr>
        <w:t>n baza planului strategic;</w:t>
      </w:r>
    </w:p>
    <w:p>
      <w:pPr>
        <w:pStyle w:val="Normal.0"/>
        <w:numPr>
          <w:ilvl w:val="0"/>
          <w:numId w:val="43"/>
        </w:numPr>
        <w:spacing w:line="276" w:lineRule="auto"/>
        <w:jc w:val="both"/>
      </w:pPr>
      <w:r>
        <w:rPr>
          <w:rtl w:val="0"/>
        </w:rPr>
        <w:t>reprezint</w:t>
      </w:r>
      <w:r>
        <w:rPr>
          <w:rtl w:val="0"/>
        </w:rPr>
        <w:t xml:space="preserve">ă </w:t>
      </w:r>
      <w:r>
        <w:rPr>
          <w:rtl w:val="0"/>
          <w:lang w:val="es-ES_tradnl"/>
        </w:rPr>
        <w:t>asocia</w:t>
      </w:r>
      <w:r>
        <w:rPr>
          <w:rtl w:val="0"/>
        </w:rPr>
        <w:t>ţ</w:t>
      </w:r>
      <w:r>
        <w:rPr>
          <w:rtl w:val="0"/>
        </w:rPr>
        <w:t xml:space="preserve">ia </w:t>
      </w:r>
      <w:r>
        <w:rPr>
          <w:rtl w:val="0"/>
        </w:rPr>
        <w:t>î</w:t>
      </w:r>
      <w:r>
        <w:rPr>
          <w:rtl w:val="0"/>
        </w:rPr>
        <w:t xml:space="preserve">n raporturile cu organele puterii de stat, </w:t>
      </w:r>
      <w:r>
        <w:rPr>
          <w:rtl w:val="0"/>
        </w:rPr>
        <w:t>ş</w:t>
      </w:r>
      <w:r>
        <w:rPr>
          <w:rtl w:val="0"/>
        </w:rPr>
        <w:t>i locale cu asocia</w:t>
      </w:r>
      <w:r>
        <w:rPr>
          <w:rtl w:val="0"/>
        </w:rPr>
        <w:t>ţ</w:t>
      </w:r>
      <w:r>
        <w:rPr>
          <w:rtl w:val="0"/>
        </w:rPr>
        <w:t>iile ob</w:t>
      </w:r>
      <w:r>
        <w:rPr>
          <w:rtl w:val="0"/>
        </w:rPr>
        <w:t>ş</w:t>
      </w:r>
      <w:r>
        <w:rPr>
          <w:rtl w:val="0"/>
        </w:rPr>
        <w:t>te</w:t>
      </w:r>
      <w:r>
        <w:rPr>
          <w:rtl w:val="0"/>
        </w:rPr>
        <w:t>ş</w:t>
      </w:r>
      <w:r>
        <w:rPr>
          <w:rtl w:val="0"/>
        </w:rPr>
        <w:t xml:space="preserve">ti din </w:t>
      </w:r>
      <w:r>
        <w:rPr>
          <w:rtl w:val="0"/>
        </w:rPr>
        <w:t>ţ</w:t>
      </w:r>
      <w:r>
        <w:rPr>
          <w:rtl w:val="0"/>
        </w:rPr>
        <w:t>ar</w:t>
      </w:r>
      <w:r>
        <w:rPr>
          <w:rtl w:val="0"/>
        </w:rPr>
        <w:t>ă ş</w:t>
      </w:r>
      <w:r>
        <w:rPr>
          <w:rtl w:val="0"/>
          <w:lang w:val="it-IT"/>
        </w:rPr>
        <w:t>i str</w:t>
      </w:r>
      <w:r>
        <w:rPr>
          <w:rtl w:val="0"/>
        </w:rPr>
        <w:t>ă</w:t>
      </w:r>
      <w:r>
        <w:rPr>
          <w:rtl w:val="0"/>
        </w:rPr>
        <w:t>in</w:t>
      </w:r>
      <w:r>
        <w:rPr>
          <w:rtl w:val="0"/>
        </w:rPr>
        <w:t>ă</w:t>
      </w:r>
      <w:r>
        <w:rPr>
          <w:rtl w:val="0"/>
        </w:rPr>
        <w:t>tate, mass media, structurile comerciale etc;</w:t>
      </w:r>
    </w:p>
    <w:p>
      <w:pPr>
        <w:pStyle w:val="Normal.0"/>
        <w:numPr>
          <w:ilvl w:val="0"/>
          <w:numId w:val="43"/>
        </w:numPr>
        <w:spacing w:line="276" w:lineRule="auto"/>
        <w:jc w:val="both"/>
      </w:pPr>
      <w:r>
        <w:rPr>
          <w:rtl w:val="0"/>
        </w:rPr>
        <w:t>este responsabil de reglementarea muncii inclusiv protec</w:t>
      </w:r>
      <w:r>
        <w:rPr>
          <w:rtl w:val="0"/>
        </w:rPr>
        <w:t>ţ</w:t>
      </w:r>
      <w:r>
        <w:rPr>
          <w:rtl w:val="0"/>
        </w:rPr>
        <w:t xml:space="preserve">ia muncii </w:t>
      </w:r>
      <w:r>
        <w:rPr>
          <w:rtl w:val="0"/>
        </w:rPr>
        <w:t>ş</w:t>
      </w:r>
      <w:r>
        <w:rPr>
          <w:rtl w:val="0"/>
        </w:rPr>
        <w:t xml:space="preserve">i </w:t>
      </w:r>
      <w:r>
        <w:rPr>
          <w:rtl w:val="0"/>
        </w:rPr>
        <w:t>ţ</w:t>
      </w:r>
      <w:r>
        <w:rPr>
          <w:rtl w:val="0"/>
        </w:rPr>
        <w:t>inerea corect</w:t>
      </w:r>
      <w:r>
        <w:rPr>
          <w:rtl w:val="0"/>
        </w:rPr>
        <w:t xml:space="preserve">ă </w:t>
      </w:r>
      <w:r>
        <w:rPr>
          <w:rtl w:val="0"/>
          <w:lang w:val="pt-PT"/>
        </w:rPr>
        <w:t>a documenta</w:t>
      </w:r>
      <w:r>
        <w:rPr>
          <w:rtl w:val="0"/>
        </w:rPr>
        <w:t>ţ</w:t>
      </w:r>
      <w:r>
        <w:rPr>
          <w:rtl w:val="0"/>
        </w:rPr>
        <w:t>iei corespunzatoare;</w:t>
      </w:r>
    </w:p>
    <w:p>
      <w:pPr>
        <w:pStyle w:val="Normal.0"/>
        <w:numPr>
          <w:ilvl w:val="0"/>
          <w:numId w:val="43"/>
        </w:numPr>
        <w:spacing w:line="276" w:lineRule="auto"/>
        <w:jc w:val="both"/>
      </w:pPr>
      <w:r>
        <w:rPr>
          <w:rtl w:val="0"/>
        </w:rPr>
        <w:t>semneaz</w:t>
      </w:r>
      <w:r>
        <w:rPr>
          <w:rtl w:val="0"/>
        </w:rPr>
        <w:t xml:space="preserve">ă </w:t>
      </w:r>
      <w:r>
        <w:rPr>
          <w:rtl w:val="0"/>
        </w:rPr>
        <w:t xml:space="preserve">statutul, </w:t>
      </w:r>
      <w:r>
        <w:rPr>
          <w:rtl w:val="0"/>
        </w:rPr>
        <w:t>î</w:t>
      </w:r>
      <w:r>
        <w:rPr>
          <w:rtl w:val="0"/>
          <w:lang w:val="nl-NL"/>
        </w:rPr>
        <w:t>n redac</w:t>
      </w:r>
      <w:r>
        <w:rPr>
          <w:rtl w:val="0"/>
        </w:rPr>
        <w:t>ţ</w:t>
      </w:r>
      <w:r>
        <w:rPr>
          <w:rtl w:val="0"/>
          <w:lang w:val="fr-FR"/>
        </w:rPr>
        <w:t>ie nou</w:t>
      </w:r>
      <w:r>
        <w:rPr>
          <w:rtl w:val="0"/>
        </w:rPr>
        <w:t>ă</w:t>
      </w:r>
      <w:r>
        <w:rPr>
          <w:rtl w:val="0"/>
        </w:rPr>
        <w:t>, sau actul adi</w:t>
      </w:r>
      <w:r>
        <w:rPr>
          <w:rtl w:val="0"/>
        </w:rPr>
        <w:t>ţ</w:t>
      </w:r>
      <w:r>
        <w:rPr>
          <w:rtl w:val="0"/>
        </w:rPr>
        <w:t>ional cu privire la modificarea operat</w:t>
      </w:r>
      <w:r>
        <w:rPr>
          <w:rtl w:val="0"/>
        </w:rPr>
        <w:t>ă î</w:t>
      </w:r>
      <w:r>
        <w:rPr>
          <w:rtl w:val="0"/>
        </w:rPr>
        <w:t>n actul de constituire, adoptate de Adunarea General</w:t>
      </w:r>
      <w:r>
        <w:rPr>
          <w:rtl w:val="0"/>
        </w:rPr>
        <w:t>ă</w:t>
      </w:r>
      <w:r>
        <w:rPr>
          <w:rtl w:val="0"/>
        </w:rPr>
        <w:t xml:space="preserve">, </w:t>
      </w:r>
      <w:r>
        <w:rPr>
          <w:rtl w:val="0"/>
        </w:rPr>
        <w:t>î</w:t>
      </w:r>
      <w:r>
        <w:rPr>
          <w:rtl w:val="0"/>
        </w:rPr>
        <w:t xml:space="preserve">n cazul </w:t>
      </w:r>
      <w:r>
        <w:rPr>
          <w:rtl w:val="0"/>
        </w:rPr>
        <w:t>î</w:t>
      </w:r>
      <w:r>
        <w:rPr>
          <w:rtl w:val="0"/>
        </w:rPr>
        <w:t>n care nu este desemnat</w:t>
      </w:r>
      <w:r>
        <w:rPr>
          <w:rtl w:val="0"/>
        </w:rPr>
        <w:t xml:space="preserve">ă </w:t>
      </w:r>
      <w:r>
        <w:rPr>
          <w:rtl w:val="0"/>
          <w:lang w:val="it-IT"/>
        </w:rPr>
        <w:t>o alt</w:t>
      </w:r>
      <w:r>
        <w:rPr>
          <w:rtl w:val="0"/>
        </w:rPr>
        <w:t xml:space="preserve">ă </w:t>
      </w:r>
      <w:r>
        <w:rPr>
          <w:rtl w:val="0"/>
        </w:rPr>
        <w:t>persoan</w:t>
      </w:r>
      <w:r>
        <w:rPr>
          <w:rtl w:val="0"/>
        </w:rPr>
        <w:t xml:space="preserve">ă </w:t>
      </w:r>
      <w:r>
        <w:rPr>
          <w:rtl w:val="0"/>
          <w:lang w:val="fr-FR"/>
        </w:rPr>
        <w:t>de c</w:t>
      </w:r>
      <w:r>
        <w:rPr>
          <w:rtl w:val="0"/>
        </w:rPr>
        <w:t>ă</w:t>
      </w:r>
      <w:r>
        <w:rPr>
          <w:rtl w:val="0"/>
        </w:rPr>
        <w:t>tre Adunarea General</w:t>
      </w:r>
      <w:r>
        <w:rPr>
          <w:rtl w:val="0"/>
        </w:rPr>
        <w:t>ă</w:t>
      </w:r>
      <w:r>
        <w:rPr>
          <w:rtl w:val="0"/>
        </w:rPr>
        <w:t>;</w:t>
      </w:r>
    </w:p>
    <w:p>
      <w:pPr>
        <w:pStyle w:val="Normal.0"/>
        <w:numPr>
          <w:ilvl w:val="0"/>
          <w:numId w:val="42"/>
        </w:numPr>
        <w:spacing w:line="276" w:lineRule="auto"/>
        <w:jc w:val="both"/>
      </w:pPr>
      <w:r>
        <w:rPr>
          <w:rtl w:val="0"/>
        </w:rPr>
        <w:t>î</w:t>
      </w:r>
      <w:r>
        <w:rPr>
          <w:rtl w:val="0"/>
        </w:rPr>
        <w:t>ntocme</w:t>
      </w:r>
      <w:r>
        <w:rPr>
          <w:rtl w:val="0"/>
        </w:rPr>
        <w:t>ș</w:t>
      </w:r>
      <w:r>
        <w:rPr>
          <w:rtl w:val="0"/>
        </w:rPr>
        <w:t>te anual raportul cu privire la activitatea Asocia</w:t>
      </w:r>
      <w:r>
        <w:rPr>
          <w:rtl w:val="0"/>
        </w:rPr>
        <w:t>ţ</w:t>
      </w:r>
      <w:r>
        <w:rPr>
          <w:rtl w:val="0"/>
        </w:rPr>
        <w:t xml:space="preserve">iei </w:t>
      </w:r>
      <w:r>
        <w:rPr>
          <w:rtl w:val="0"/>
        </w:rPr>
        <w:t>ș</w:t>
      </w:r>
      <w:r>
        <w:rPr>
          <w:rtl w:val="0"/>
        </w:rPr>
        <w:t xml:space="preserve">i </w:t>
      </w:r>
      <w:r>
        <w:rPr>
          <w:rtl w:val="0"/>
        </w:rPr>
        <w:t>î</w:t>
      </w:r>
      <w:r>
        <w:rPr>
          <w:rtl w:val="0"/>
        </w:rPr>
        <w:t>l transmite organelor de conducere pentru aprobare;</w:t>
      </w:r>
    </w:p>
    <w:p>
      <w:pPr>
        <w:pStyle w:val="Normal.0"/>
        <w:numPr>
          <w:ilvl w:val="0"/>
          <w:numId w:val="42"/>
        </w:numPr>
        <w:spacing w:line="276" w:lineRule="auto"/>
        <w:jc w:val="both"/>
      </w:pPr>
      <w:r>
        <w:rPr>
          <w:rtl w:val="0"/>
        </w:rPr>
        <w:t>asigur</w:t>
      </w:r>
      <w:r>
        <w:rPr>
          <w:rtl w:val="0"/>
        </w:rPr>
        <w:t xml:space="preserve">ă </w:t>
      </w:r>
      <w:r>
        <w:rPr>
          <w:rtl w:val="0"/>
        </w:rPr>
        <w:t>publicarea raportului anual cu privire la activitatea Asocia</w:t>
      </w:r>
      <w:r>
        <w:rPr>
          <w:rtl w:val="0"/>
        </w:rPr>
        <w:t>ţ</w:t>
      </w:r>
      <w:r>
        <w:rPr>
          <w:rtl w:val="0"/>
        </w:rPr>
        <w:t>iei;</w:t>
      </w:r>
    </w:p>
    <w:p>
      <w:pPr>
        <w:pStyle w:val="Normal.0"/>
        <w:numPr>
          <w:ilvl w:val="0"/>
          <w:numId w:val="42"/>
        </w:numPr>
        <w:spacing w:line="276" w:lineRule="auto"/>
        <w:jc w:val="both"/>
      </w:pPr>
      <w:r>
        <w:rPr>
          <w:rtl w:val="0"/>
        </w:rPr>
        <w:t>exercit</w:t>
      </w:r>
      <w:r>
        <w:rPr>
          <w:rtl w:val="0"/>
        </w:rPr>
        <w:t xml:space="preserve">ă </w:t>
      </w:r>
      <w:r>
        <w:rPr>
          <w:rtl w:val="0"/>
        </w:rPr>
        <w:t>alte atribu</w:t>
      </w:r>
      <w:r>
        <w:rPr>
          <w:rtl w:val="0"/>
        </w:rPr>
        <w:t>ț</w:t>
      </w:r>
      <w:r>
        <w:rPr>
          <w:rtl w:val="0"/>
        </w:rPr>
        <w:t>ii prev</w:t>
      </w:r>
      <w:r>
        <w:rPr>
          <w:rtl w:val="0"/>
        </w:rPr>
        <w:t>ă</w:t>
      </w:r>
      <w:r>
        <w:rPr>
          <w:rtl w:val="0"/>
        </w:rPr>
        <w:t>zute de lege.</w:t>
      </w:r>
    </w:p>
    <w:p>
      <w:pPr>
        <w:pStyle w:val="Normal.0"/>
        <w:spacing w:line="276" w:lineRule="auto"/>
        <w:ind w:left="709" w:firstLine="0"/>
        <w:jc w:val="both"/>
      </w:pPr>
    </w:p>
    <w:p>
      <w:pPr>
        <w:pStyle w:val="Normal.0"/>
        <w:numPr>
          <w:ilvl w:val="1"/>
          <w:numId w:val="44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Pre</w:t>
      </w:r>
      <w:r>
        <w:rPr>
          <w:rtl w:val="0"/>
        </w:rPr>
        <w:t>ș</w:t>
      </w:r>
      <w:r>
        <w:rPr>
          <w:rtl w:val="0"/>
        </w:rPr>
        <w:t>edinte nu poate fi:</w:t>
      </w:r>
    </w:p>
    <w:p>
      <w:pPr>
        <w:pStyle w:val="Normal.0"/>
        <w:spacing w:line="276" w:lineRule="auto"/>
        <w:ind w:left="709" w:firstLine="0"/>
        <w:jc w:val="both"/>
      </w:pPr>
    </w:p>
    <w:p>
      <w:pPr>
        <w:pStyle w:val="Normal.0"/>
        <w:numPr>
          <w:ilvl w:val="0"/>
          <w:numId w:val="46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persoana c</w:t>
      </w:r>
      <w:r>
        <w:rPr>
          <w:rtl w:val="0"/>
        </w:rPr>
        <w:t>ă</w:t>
      </w:r>
      <w:r>
        <w:rPr>
          <w:rtl w:val="0"/>
        </w:rPr>
        <w:t>reia, prin lege sau hot</w:t>
      </w:r>
      <w:r>
        <w:rPr>
          <w:rtl w:val="0"/>
        </w:rPr>
        <w:t>ă</w:t>
      </w:r>
      <w:r>
        <w:rPr>
          <w:rtl w:val="0"/>
        </w:rPr>
        <w:t>r</w:t>
      </w:r>
      <w:r>
        <w:rPr>
          <w:rtl w:val="0"/>
        </w:rPr>
        <w:t>â</w:t>
      </w:r>
      <w:r>
        <w:rPr>
          <w:rtl w:val="0"/>
        </w:rPr>
        <w:t>re judec</w:t>
      </w:r>
      <w:r>
        <w:rPr>
          <w:rtl w:val="0"/>
        </w:rPr>
        <w:t>ă</w:t>
      </w:r>
      <w:r>
        <w:rPr>
          <w:rtl w:val="0"/>
        </w:rPr>
        <w:t>toreasc</w:t>
      </w:r>
      <w:r>
        <w:rPr>
          <w:rtl w:val="0"/>
        </w:rPr>
        <w:t>ă</w:t>
      </w:r>
      <w:r>
        <w:rPr>
          <w:rtl w:val="0"/>
        </w:rPr>
        <w:t xml:space="preserve">, </w:t>
      </w:r>
      <w:r>
        <w:rPr>
          <w:rtl w:val="0"/>
        </w:rPr>
        <w:t>î</w:t>
      </w:r>
      <w:r>
        <w:rPr>
          <w:rtl w:val="0"/>
        </w:rPr>
        <w:t>i este interzis</w:t>
      </w:r>
      <w:r>
        <w:rPr>
          <w:rtl w:val="0"/>
        </w:rPr>
        <w:t xml:space="preserve">ă </w:t>
      </w:r>
      <w:r>
        <w:rPr>
          <w:rtl w:val="0"/>
        </w:rPr>
        <w:t>de</w:t>
      </w:r>
      <w:r>
        <w:rPr>
          <w:rtl w:val="0"/>
        </w:rPr>
        <w:t>ț</w:t>
      </w:r>
      <w:r>
        <w:rPr>
          <w:rtl w:val="0"/>
        </w:rPr>
        <w:t>inerea func</w:t>
      </w:r>
      <w:r>
        <w:rPr>
          <w:rtl w:val="0"/>
        </w:rPr>
        <w:t>ț</w:t>
      </w:r>
      <w:r>
        <w:rPr>
          <w:rtl w:val="0"/>
        </w:rPr>
        <w:t>iei de administrator sau a unei alte func</w:t>
      </w:r>
      <w:r>
        <w:rPr>
          <w:rtl w:val="0"/>
        </w:rPr>
        <w:t>ț</w:t>
      </w:r>
      <w:r>
        <w:rPr>
          <w:rtl w:val="0"/>
        </w:rPr>
        <w:t>ii care acord</w:t>
      </w:r>
      <w:r>
        <w:rPr>
          <w:rtl w:val="0"/>
        </w:rPr>
        <w:t xml:space="preserve">ă </w:t>
      </w:r>
      <w:r>
        <w:rPr>
          <w:rtl w:val="0"/>
        </w:rPr>
        <w:t>dreptul de dispozi</w:t>
      </w:r>
      <w:r>
        <w:rPr>
          <w:rtl w:val="0"/>
        </w:rPr>
        <w:t>ț</w:t>
      </w:r>
      <w:r>
        <w:rPr>
          <w:rtl w:val="0"/>
        </w:rPr>
        <w:t>ie asupra bunurilor materiale;</w:t>
      </w:r>
    </w:p>
    <w:p>
      <w:pPr>
        <w:pStyle w:val="Normal.0"/>
        <w:numPr>
          <w:ilvl w:val="0"/>
          <w:numId w:val="46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persoana fizic</w:t>
      </w:r>
      <w:r>
        <w:rPr>
          <w:rtl w:val="0"/>
        </w:rPr>
        <w:t xml:space="preserve">ă </w:t>
      </w:r>
      <w:r>
        <w:rPr>
          <w:rtl w:val="0"/>
          <w:lang w:val="en-US"/>
        </w:rPr>
        <w:t>adult</w:t>
      </w:r>
      <w:r>
        <w:rPr>
          <w:rtl w:val="0"/>
        </w:rPr>
        <w:t xml:space="preserve">ă </w:t>
      </w:r>
      <w:r>
        <w:rPr>
          <w:rtl w:val="0"/>
          <w:lang w:val="it-IT"/>
        </w:rPr>
        <w:t>ocrotit</w:t>
      </w:r>
      <w:r>
        <w:rPr>
          <w:rtl w:val="0"/>
        </w:rPr>
        <w:t xml:space="preserve">ă </w:t>
      </w:r>
      <w:r>
        <w:rPr>
          <w:rtl w:val="0"/>
        </w:rPr>
        <w:t>prin tutel</w:t>
      </w:r>
      <w:r>
        <w:rPr>
          <w:rtl w:val="0"/>
        </w:rPr>
        <w:t>ă</w:t>
      </w:r>
      <w:r>
        <w:rPr>
          <w:rtl w:val="0"/>
        </w:rPr>
        <w:t xml:space="preserve">, </w:t>
      </w:r>
      <w:r>
        <w:rPr>
          <w:rtl w:val="0"/>
        </w:rPr>
        <w:t>î</w:t>
      </w:r>
      <w:r>
        <w:rPr>
          <w:rtl w:val="0"/>
        </w:rPr>
        <w:t>n m</w:t>
      </w:r>
      <w:r>
        <w:rPr>
          <w:rtl w:val="0"/>
        </w:rPr>
        <w:t>ă</w:t>
      </w:r>
      <w:r>
        <w:rPr>
          <w:rtl w:val="0"/>
          <w:lang w:val="it-IT"/>
        </w:rPr>
        <w:t xml:space="preserve">sura </w:t>
      </w:r>
      <w:r>
        <w:rPr>
          <w:rtl w:val="0"/>
        </w:rPr>
        <w:t>î</w:t>
      </w:r>
      <w:r>
        <w:rPr>
          <w:rtl w:val="0"/>
        </w:rPr>
        <w:t>n care, prin hot</w:t>
      </w:r>
      <w:r>
        <w:rPr>
          <w:rtl w:val="0"/>
        </w:rPr>
        <w:t>ă</w:t>
      </w:r>
      <w:r>
        <w:rPr>
          <w:rtl w:val="0"/>
        </w:rPr>
        <w:t>r</w:t>
      </w:r>
      <w:r>
        <w:rPr>
          <w:rtl w:val="0"/>
        </w:rPr>
        <w:t>â</w:t>
      </w:r>
      <w:r>
        <w:rPr>
          <w:rtl w:val="0"/>
        </w:rPr>
        <w:t>re judec</w:t>
      </w:r>
      <w:r>
        <w:rPr>
          <w:rtl w:val="0"/>
        </w:rPr>
        <w:t>ă</w:t>
      </w:r>
      <w:r>
        <w:rPr>
          <w:rtl w:val="0"/>
        </w:rPr>
        <w:t>toreasc</w:t>
      </w:r>
      <w:r>
        <w:rPr>
          <w:rtl w:val="0"/>
        </w:rPr>
        <w:t>ă</w:t>
      </w:r>
      <w:r>
        <w:rPr>
          <w:rtl w:val="0"/>
        </w:rPr>
        <w:t>, i-a fost limitat dreptul de dispozi</w:t>
      </w:r>
      <w:r>
        <w:rPr>
          <w:rtl w:val="0"/>
        </w:rPr>
        <w:t>ț</w:t>
      </w:r>
      <w:r>
        <w:rPr>
          <w:rtl w:val="0"/>
        </w:rPr>
        <w:t>ie sau nu i-a fost permis</w:t>
      </w:r>
      <w:r>
        <w:rPr>
          <w:rtl w:val="0"/>
        </w:rPr>
        <w:t>ă î</w:t>
      </w:r>
      <w:r>
        <w:rPr>
          <w:rtl w:val="0"/>
        </w:rPr>
        <w:t>ncheierea de sine st</w:t>
      </w:r>
      <w:r>
        <w:rPr>
          <w:rtl w:val="0"/>
        </w:rPr>
        <w:t>ă</w:t>
      </w:r>
      <w:r>
        <w:rPr>
          <w:rtl w:val="0"/>
        </w:rPr>
        <w:t>t</w:t>
      </w:r>
      <w:r>
        <w:rPr>
          <w:rtl w:val="0"/>
        </w:rPr>
        <w:t>ă</w:t>
      </w:r>
      <w:r>
        <w:rPr>
          <w:rtl w:val="0"/>
        </w:rPr>
        <w:t>tor ori cu asisten</w:t>
      </w:r>
      <w:r>
        <w:rPr>
          <w:rtl w:val="0"/>
        </w:rPr>
        <w:t>ț</w:t>
      </w:r>
      <w:r>
        <w:rPr>
          <w:rtl w:val="0"/>
        </w:rPr>
        <w:t>a tutorelui a actelor juridice de administrare a patrimoniului, cu excep</w:t>
      </w:r>
      <w:r>
        <w:rPr>
          <w:rtl w:val="0"/>
        </w:rPr>
        <w:t>ț</w:t>
      </w:r>
      <w:r>
        <w:rPr>
          <w:rtl w:val="0"/>
        </w:rPr>
        <w:t>ia actelor juridice prev</w:t>
      </w:r>
      <w:r>
        <w:rPr>
          <w:rtl w:val="0"/>
        </w:rPr>
        <w:t>ă</w:t>
      </w:r>
      <w:r>
        <w:rPr>
          <w:rtl w:val="0"/>
        </w:rPr>
        <w:t>zute de Codul civil;</w:t>
      </w:r>
    </w:p>
    <w:p>
      <w:pPr>
        <w:pStyle w:val="Normal.0"/>
        <w:numPr>
          <w:ilvl w:val="0"/>
          <w:numId w:val="46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persoana cu antecedente penale nestinse pentru infrac</w:t>
      </w:r>
      <w:r>
        <w:rPr>
          <w:rtl w:val="0"/>
        </w:rPr>
        <w:t>ț</w:t>
      </w:r>
      <w:r>
        <w:rPr>
          <w:rtl w:val="0"/>
        </w:rPr>
        <w:t>iuni contra patrimoniului, infrac</w:t>
      </w:r>
      <w:r>
        <w:rPr>
          <w:rtl w:val="0"/>
        </w:rPr>
        <w:t>ț</w:t>
      </w:r>
      <w:r>
        <w:rPr>
          <w:rtl w:val="0"/>
        </w:rPr>
        <w:t>iuni economice, infrac</w:t>
      </w:r>
      <w:r>
        <w:rPr>
          <w:rtl w:val="0"/>
        </w:rPr>
        <w:t>ț</w:t>
      </w:r>
      <w:r>
        <w:rPr>
          <w:rtl w:val="0"/>
        </w:rPr>
        <w:t>iuni s</w:t>
      </w:r>
      <w:r>
        <w:rPr>
          <w:rtl w:val="0"/>
        </w:rPr>
        <w:t>ă</w:t>
      </w:r>
      <w:r>
        <w:rPr>
          <w:rtl w:val="0"/>
        </w:rPr>
        <w:t>v</w:t>
      </w:r>
      <w:r>
        <w:rPr>
          <w:rtl w:val="0"/>
        </w:rPr>
        <w:t>â</w:t>
      </w:r>
      <w:r>
        <w:rPr>
          <w:rtl w:val="0"/>
        </w:rPr>
        <w:t>r</w:t>
      </w:r>
      <w:r>
        <w:rPr>
          <w:rtl w:val="0"/>
        </w:rPr>
        <w:t>ș</w:t>
      </w:r>
      <w:r>
        <w:rPr>
          <w:rtl w:val="0"/>
        </w:rPr>
        <w:t>ite de persoane cu func</w:t>
      </w:r>
      <w:r>
        <w:rPr>
          <w:rtl w:val="0"/>
        </w:rPr>
        <w:t>ț</w:t>
      </w:r>
      <w:r>
        <w:rPr>
          <w:rtl w:val="0"/>
          <w:lang w:val="fr-FR"/>
        </w:rPr>
        <w:t>ie de r</w:t>
      </w:r>
      <w:r>
        <w:rPr>
          <w:rtl w:val="0"/>
        </w:rPr>
        <w:t>ă</w:t>
      </w:r>
      <w:r>
        <w:rPr>
          <w:rtl w:val="0"/>
        </w:rPr>
        <w:t>spundere sau de persoana care gestioneaz</w:t>
      </w:r>
      <w:r>
        <w:rPr>
          <w:rtl w:val="0"/>
        </w:rPr>
        <w:t xml:space="preserve">ă </w:t>
      </w:r>
      <w:r>
        <w:rPr>
          <w:rtl w:val="0"/>
        </w:rPr>
        <w:t>organiza</w:t>
      </w:r>
      <w:r>
        <w:rPr>
          <w:rtl w:val="0"/>
        </w:rPr>
        <w:t>ț</w:t>
      </w:r>
      <w:r>
        <w:rPr>
          <w:rtl w:val="0"/>
        </w:rPr>
        <w:t>ii, comise cu inten</w:t>
      </w:r>
      <w:r>
        <w:rPr>
          <w:rtl w:val="0"/>
        </w:rPr>
        <w:t>ț</w:t>
      </w:r>
      <w:r>
        <w:rPr>
          <w:rtl w:val="0"/>
        </w:rPr>
        <w:t>ie.</w:t>
      </w:r>
    </w:p>
    <w:p>
      <w:pPr>
        <w:pStyle w:val="Normal.0"/>
        <w:spacing w:line="276" w:lineRule="auto"/>
        <w:ind w:left="1080" w:firstLine="0"/>
        <w:jc w:val="both"/>
      </w:pPr>
    </w:p>
    <w:p>
      <w:pPr>
        <w:pStyle w:val="Normal.0"/>
        <w:numPr>
          <w:ilvl w:val="1"/>
          <w:numId w:val="47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Pre</w:t>
      </w:r>
      <w:r>
        <w:rPr>
          <w:rtl w:val="0"/>
        </w:rPr>
        <w:t>ș</w:t>
      </w:r>
      <w:r>
        <w:rPr>
          <w:rtl w:val="0"/>
        </w:rPr>
        <w:t>edintele asocia</w:t>
      </w:r>
      <w:r>
        <w:rPr>
          <w:rtl w:val="0"/>
        </w:rPr>
        <w:t>ț</w:t>
      </w:r>
      <w:r>
        <w:rPr>
          <w:rtl w:val="0"/>
        </w:rPr>
        <w:t xml:space="preserve">iei poate constitui </w:t>
      </w:r>
      <w:r>
        <w:rPr>
          <w:rtl w:val="0"/>
        </w:rPr>
        <w:t>î</w:t>
      </w:r>
      <w:r>
        <w:rPr>
          <w:rtl w:val="0"/>
        </w:rPr>
        <w:t>n caz de necesitate grupuri de exper</w:t>
      </w:r>
      <w:r>
        <w:rPr>
          <w:rtl w:val="0"/>
        </w:rPr>
        <w:t>ţ</w:t>
      </w:r>
      <w:r>
        <w:rPr>
          <w:rtl w:val="0"/>
        </w:rPr>
        <w:t>i pentru a studia anumite probleme importante legate de activitatea Asocia</w:t>
      </w:r>
      <w:r>
        <w:rPr>
          <w:rtl w:val="0"/>
        </w:rPr>
        <w:t>ţ</w:t>
      </w:r>
      <w:r>
        <w:rPr>
          <w:rtl w:val="0"/>
        </w:rPr>
        <w:t xml:space="preserve">iei, pentru discutarea anumitor programe guvernamentale </w:t>
      </w:r>
      <w:r>
        <w:rPr>
          <w:rtl w:val="0"/>
        </w:rPr>
        <w:t>î</w:t>
      </w:r>
      <w:r>
        <w:rPr>
          <w:rtl w:val="0"/>
        </w:rPr>
        <w:t>n domeniul de activitate al Asocia</w:t>
      </w:r>
      <w:r>
        <w:rPr>
          <w:rtl w:val="0"/>
        </w:rPr>
        <w:t>ţ</w:t>
      </w:r>
      <w:r>
        <w:rPr>
          <w:rtl w:val="0"/>
        </w:rPr>
        <w:t>iei, pentru aten</w:t>
      </w:r>
      <w:r>
        <w:rPr>
          <w:rtl w:val="0"/>
        </w:rPr>
        <w:t>ţ</w:t>
      </w:r>
      <w:r>
        <w:rPr>
          <w:rtl w:val="0"/>
        </w:rPr>
        <w:t>ionarea opiniei publice asupra unor probleme majore ale societ</w:t>
      </w:r>
      <w:r>
        <w:rPr>
          <w:rtl w:val="0"/>
        </w:rPr>
        <w:t>ăţ</w:t>
      </w:r>
      <w:r>
        <w:rPr>
          <w:rtl w:val="0"/>
        </w:rPr>
        <w:t>ii.</w:t>
      </w:r>
    </w:p>
    <w:p>
      <w:pPr>
        <w:pStyle w:val="Normal.0"/>
        <w:numPr>
          <w:ilvl w:val="1"/>
          <w:numId w:val="30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Pentru exercitarea controlului asupra gestiunii Asocia</w:t>
      </w:r>
      <w:r>
        <w:rPr>
          <w:rtl w:val="0"/>
        </w:rPr>
        <w:t>ţ</w:t>
      </w:r>
      <w:r>
        <w:rPr>
          <w:rtl w:val="0"/>
        </w:rPr>
        <w:t xml:space="preserve">iei </w:t>
      </w:r>
      <w:r>
        <w:rPr>
          <w:rtl w:val="0"/>
        </w:rPr>
        <w:t>ș</w:t>
      </w:r>
      <w:r>
        <w:rPr>
          <w:rtl w:val="0"/>
        </w:rPr>
        <w:t>i a activit</w:t>
      </w:r>
      <w:r>
        <w:rPr>
          <w:rtl w:val="0"/>
        </w:rPr>
        <w:t>ăț</w:t>
      </w:r>
      <w:r>
        <w:rPr>
          <w:rtl w:val="0"/>
        </w:rPr>
        <w:t>ii  Pre</w:t>
      </w:r>
      <w:r>
        <w:rPr>
          <w:rtl w:val="0"/>
        </w:rPr>
        <w:t>ș</w:t>
      </w:r>
      <w:r>
        <w:rPr>
          <w:rtl w:val="0"/>
        </w:rPr>
        <w:t>edintelui, Adunarea General</w:t>
      </w:r>
      <w:r>
        <w:rPr>
          <w:rtl w:val="0"/>
        </w:rPr>
        <w:t xml:space="preserve">ă </w:t>
      </w:r>
      <w:r>
        <w:rPr>
          <w:rtl w:val="0"/>
        </w:rPr>
        <w:t>poate desemna unul sau mai mul</w:t>
      </w:r>
      <w:r>
        <w:rPr>
          <w:rtl w:val="0"/>
        </w:rPr>
        <w:t>ț</w:t>
      </w:r>
      <w:r>
        <w:rPr>
          <w:rtl w:val="0"/>
        </w:rPr>
        <w:t>i cenzori sau poate decide ca activitatea acesteia s</w:t>
      </w:r>
      <w:r>
        <w:rPr>
          <w:rtl w:val="0"/>
        </w:rPr>
        <w:t xml:space="preserve">ă </w:t>
      </w:r>
      <w:r>
        <w:rPr>
          <w:rtl w:val="0"/>
          <w:lang w:val="fr-FR"/>
        </w:rPr>
        <w:t>fie auditat</w:t>
      </w:r>
      <w:r>
        <w:rPr>
          <w:rtl w:val="0"/>
        </w:rPr>
        <w:t xml:space="preserve">ă </w:t>
      </w:r>
      <w:r>
        <w:rPr>
          <w:rtl w:val="0"/>
          <w:lang w:val="pt-PT"/>
        </w:rPr>
        <w:t>anual de c</w:t>
      </w:r>
      <w:r>
        <w:rPr>
          <w:rtl w:val="0"/>
        </w:rPr>
        <w:t>ă</w:t>
      </w:r>
      <w:r>
        <w:rPr>
          <w:rtl w:val="0"/>
        </w:rPr>
        <w:t>tre un auditor extern. Cenzorul este desemnat/</w:t>
      </w:r>
      <w:r>
        <w:rPr>
          <w:rtl w:val="0"/>
        </w:rPr>
        <w:t xml:space="preserve">ă </w:t>
      </w:r>
      <w:r>
        <w:rPr>
          <w:rtl w:val="0"/>
        </w:rPr>
        <w:t>de Adunarea General</w:t>
      </w:r>
      <w:r>
        <w:rPr>
          <w:rtl w:val="0"/>
        </w:rPr>
        <w:t xml:space="preserve">ă </w:t>
      </w:r>
      <w:r>
        <w:rPr>
          <w:rtl w:val="0"/>
        </w:rPr>
        <w:t>pe un mandat de 5 ani.</w:t>
      </w:r>
    </w:p>
    <w:p>
      <w:pPr>
        <w:pStyle w:val="Normal.0"/>
        <w:numPr>
          <w:ilvl w:val="1"/>
          <w:numId w:val="30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Nu pot fi cenzori:</w:t>
      </w:r>
    </w:p>
    <w:p>
      <w:pPr>
        <w:pStyle w:val="Normal.0"/>
        <w:numPr>
          <w:ilvl w:val="0"/>
          <w:numId w:val="49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pre</w:t>
      </w:r>
      <w:r>
        <w:rPr>
          <w:rtl w:val="0"/>
        </w:rPr>
        <w:t>ș</w:t>
      </w:r>
      <w:r>
        <w:rPr>
          <w:rtl w:val="0"/>
        </w:rPr>
        <w:t xml:space="preserve">edintele </w:t>
      </w:r>
      <w:r>
        <w:rPr>
          <w:rtl w:val="0"/>
        </w:rPr>
        <w:t>ș</w:t>
      </w:r>
      <w:r>
        <w:rPr>
          <w:rtl w:val="0"/>
        </w:rPr>
        <w:t>i membrii Consiliului de Administrare;</w:t>
      </w:r>
    </w:p>
    <w:p>
      <w:pPr>
        <w:pStyle w:val="Normal.0"/>
        <w:numPr>
          <w:ilvl w:val="0"/>
          <w:numId w:val="49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so</w:t>
      </w:r>
      <w:r>
        <w:rPr>
          <w:rtl w:val="0"/>
        </w:rPr>
        <w:t>ț</w:t>
      </w:r>
      <w:r>
        <w:rPr>
          <w:rtl w:val="0"/>
        </w:rPr>
        <w:t xml:space="preserve">ul, afinii </w:t>
      </w:r>
      <w:r>
        <w:rPr>
          <w:rtl w:val="0"/>
        </w:rPr>
        <w:t>ș</w:t>
      </w:r>
      <w:r>
        <w:rPr>
          <w:rtl w:val="0"/>
        </w:rPr>
        <w:t>i rudele  pre</w:t>
      </w:r>
      <w:r>
        <w:rPr>
          <w:rtl w:val="0"/>
        </w:rPr>
        <w:t>ș</w:t>
      </w:r>
      <w:r>
        <w:rPr>
          <w:rtl w:val="0"/>
        </w:rPr>
        <w:t>edintelui/membrilor consiliului p</w:t>
      </w:r>
      <w:r>
        <w:rPr>
          <w:rtl w:val="0"/>
        </w:rPr>
        <w:t>â</w:t>
      </w:r>
      <w:r>
        <w:rPr>
          <w:rtl w:val="0"/>
        </w:rPr>
        <w:t>n</w:t>
      </w:r>
      <w:r>
        <w:rPr>
          <w:rtl w:val="0"/>
        </w:rPr>
        <w:t xml:space="preserve">ă </w:t>
      </w:r>
      <w:r>
        <w:rPr>
          <w:rtl w:val="0"/>
        </w:rPr>
        <w:t>la gradul al IV-lea inclusiv;</w:t>
      </w:r>
    </w:p>
    <w:p>
      <w:pPr>
        <w:pStyle w:val="Normal.0"/>
        <w:numPr>
          <w:ilvl w:val="0"/>
          <w:numId w:val="49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persoana cu antecedente penale nestinse pentru infrac</w:t>
      </w:r>
      <w:r>
        <w:rPr>
          <w:rtl w:val="0"/>
        </w:rPr>
        <w:t>ț</w:t>
      </w:r>
      <w:r>
        <w:rPr>
          <w:rtl w:val="0"/>
        </w:rPr>
        <w:t>iuni contra patrimoniului, infrac</w:t>
      </w:r>
      <w:r>
        <w:rPr>
          <w:rtl w:val="0"/>
        </w:rPr>
        <w:t>ț</w:t>
      </w:r>
      <w:r>
        <w:rPr>
          <w:rtl w:val="0"/>
        </w:rPr>
        <w:t>iuni economice, infrac</w:t>
      </w:r>
      <w:r>
        <w:rPr>
          <w:rtl w:val="0"/>
        </w:rPr>
        <w:t>ț</w:t>
      </w:r>
      <w:r>
        <w:rPr>
          <w:rtl w:val="0"/>
        </w:rPr>
        <w:t>iuni s</w:t>
      </w:r>
      <w:r>
        <w:rPr>
          <w:rtl w:val="0"/>
        </w:rPr>
        <w:t>ă</w:t>
      </w:r>
      <w:r>
        <w:rPr>
          <w:rtl w:val="0"/>
        </w:rPr>
        <w:t>v</w:t>
      </w:r>
      <w:r>
        <w:rPr>
          <w:rtl w:val="0"/>
        </w:rPr>
        <w:t>â</w:t>
      </w:r>
      <w:r>
        <w:rPr>
          <w:rtl w:val="0"/>
        </w:rPr>
        <w:t>r</w:t>
      </w:r>
      <w:r>
        <w:rPr>
          <w:rtl w:val="0"/>
        </w:rPr>
        <w:t>ș</w:t>
      </w:r>
      <w:r>
        <w:rPr>
          <w:rtl w:val="0"/>
        </w:rPr>
        <w:t>ite de persoane cu func</w:t>
      </w:r>
      <w:r>
        <w:rPr>
          <w:rtl w:val="0"/>
        </w:rPr>
        <w:t>ț</w:t>
      </w:r>
      <w:r>
        <w:rPr>
          <w:rtl w:val="0"/>
          <w:lang w:val="fr-FR"/>
        </w:rPr>
        <w:t>ie de r</w:t>
      </w:r>
      <w:r>
        <w:rPr>
          <w:rtl w:val="0"/>
        </w:rPr>
        <w:t>ă</w:t>
      </w:r>
      <w:r>
        <w:rPr>
          <w:rtl w:val="0"/>
        </w:rPr>
        <w:t>spundere sau de persoane care gestioneaz</w:t>
      </w:r>
      <w:r>
        <w:rPr>
          <w:rtl w:val="0"/>
        </w:rPr>
        <w:t xml:space="preserve">ă </w:t>
      </w:r>
      <w:r>
        <w:rPr>
          <w:rtl w:val="0"/>
        </w:rPr>
        <w:t>organiza</w:t>
      </w:r>
      <w:r>
        <w:rPr>
          <w:rtl w:val="0"/>
        </w:rPr>
        <w:t>ț</w:t>
      </w:r>
      <w:r>
        <w:rPr>
          <w:rtl w:val="0"/>
        </w:rPr>
        <w:t>ii comerciale, comise cu inten</w:t>
      </w:r>
      <w:r>
        <w:rPr>
          <w:rtl w:val="0"/>
        </w:rPr>
        <w:t>ț</w:t>
      </w:r>
      <w:r>
        <w:rPr>
          <w:rtl w:val="0"/>
        </w:rPr>
        <w:t>ie.</w:t>
      </w:r>
    </w:p>
    <w:p>
      <w:pPr>
        <w:pStyle w:val="Normal.0"/>
        <w:numPr>
          <w:ilvl w:val="1"/>
          <w:numId w:val="50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Pre</w:t>
      </w:r>
      <w:r>
        <w:rPr>
          <w:rtl w:val="0"/>
        </w:rPr>
        <w:t>ș</w:t>
      </w:r>
      <w:r>
        <w:rPr>
          <w:rtl w:val="0"/>
        </w:rPr>
        <w:t>edintele asocia</w:t>
      </w:r>
      <w:r>
        <w:rPr>
          <w:rtl w:val="0"/>
        </w:rPr>
        <w:t>ț</w:t>
      </w:r>
      <w:r>
        <w:rPr>
          <w:rtl w:val="0"/>
        </w:rPr>
        <w:t>iei este obligat s</w:t>
      </w:r>
      <w:r>
        <w:rPr>
          <w:rtl w:val="0"/>
        </w:rPr>
        <w:t xml:space="preserve">ă </w:t>
      </w:r>
      <w:r>
        <w:rPr>
          <w:rtl w:val="0"/>
        </w:rPr>
        <w:t>pun</w:t>
      </w:r>
      <w:r>
        <w:rPr>
          <w:rtl w:val="0"/>
        </w:rPr>
        <w:t xml:space="preserve">ă </w:t>
      </w:r>
      <w:r>
        <w:rPr>
          <w:rtl w:val="0"/>
        </w:rPr>
        <w:t>la dispozi</w:t>
      </w:r>
      <w:r>
        <w:rPr>
          <w:rtl w:val="0"/>
        </w:rPr>
        <w:t>ț</w:t>
      </w:r>
      <w:r>
        <w:rPr>
          <w:rtl w:val="0"/>
        </w:rPr>
        <w:t>ia cenzorului toate documentele necesare pentru efectuarea controlului.</w:t>
      </w:r>
    </w:p>
    <w:p>
      <w:pPr>
        <w:pStyle w:val="Normal.0"/>
        <w:numPr>
          <w:ilvl w:val="1"/>
          <w:numId w:val="30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 xml:space="preserve">Cenzorul </w:t>
      </w:r>
      <w:r>
        <w:rPr>
          <w:rtl w:val="0"/>
        </w:rPr>
        <w:t>î</w:t>
      </w:r>
      <w:r>
        <w:rPr>
          <w:rtl w:val="0"/>
        </w:rPr>
        <w:t>ntocme</w:t>
      </w:r>
      <w:r>
        <w:rPr>
          <w:rtl w:val="0"/>
        </w:rPr>
        <w:t>ș</w:t>
      </w:r>
      <w:r>
        <w:rPr>
          <w:rtl w:val="0"/>
        </w:rPr>
        <w:t>te anual un raport cu privire la activitatea financiar</w:t>
      </w:r>
      <w:r>
        <w:rPr>
          <w:rtl w:val="0"/>
        </w:rPr>
        <w:t xml:space="preserve">ă </w:t>
      </w:r>
      <w:r>
        <w:rPr>
          <w:rtl w:val="0"/>
        </w:rPr>
        <w:t>a organiza</w:t>
      </w:r>
      <w:r>
        <w:rPr>
          <w:rtl w:val="0"/>
        </w:rPr>
        <w:t>ț</w:t>
      </w:r>
      <w:r>
        <w:rPr>
          <w:rtl w:val="0"/>
        </w:rPr>
        <w:t xml:space="preserve">iei </w:t>
      </w:r>
      <w:r>
        <w:rPr>
          <w:rtl w:val="0"/>
        </w:rPr>
        <w:t>ș</w:t>
      </w:r>
      <w:r>
        <w:rPr>
          <w:rtl w:val="0"/>
        </w:rPr>
        <w:t xml:space="preserve">i </w:t>
      </w:r>
      <w:r>
        <w:rPr>
          <w:rtl w:val="0"/>
        </w:rPr>
        <w:t>î</w:t>
      </w:r>
      <w:r>
        <w:rPr>
          <w:rtl w:val="0"/>
        </w:rPr>
        <w:t>l transmite Adun</w:t>
      </w:r>
      <w:r>
        <w:rPr>
          <w:rtl w:val="0"/>
        </w:rPr>
        <w:t>ă</w:t>
      </w:r>
      <w:r>
        <w:rPr>
          <w:rtl w:val="0"/>
        </w:rPr>
        <w:t>rii Generale.</w:t>
      </w:r>
    </w:p>
    <w:p>
      <w:pPr>
        <w:pStyle w:val="Normal.0"/>
        <w:numPr>
          <w:ilvl w:val="1"/>
          <w:numId w:val="30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Cenzorul sesizeaz</w:t>
      </w:r>
      <w:r>
        <w:rPr>
          <w:rtl w:val="0"/>
        </w:rPr>
        <w:t xml:space="preserve">ă </w:t>
      </w:r>
      <w:r>
        <w:rPr>
          <w:rtl w:val="0"/>
        </w:rPr>
        <w:t>Adunarea General</w:t>
      </w:r>
      <w:r>
        <w:rPr>
          <w:rtl w:val="0"/>
        </w:rPr>
        <w:t xml:space="preserve">ă </w:t>
      </w:r>
      <w:r>
        <w:rPr>
          <w:rtl w:val="0"/>
        </w:rPr>
        <w:t>sau un alt organ prev</w:t>
      </w:r>
      <w:r>
        <w:rPr>
          <w:rtl w:val="0"/>
        </w:rPr>
        <w:t>ă</w:t>
      </w:r>
      <w:r>
        <w:rPr>
          <w:rtl w:val="0"/>
        </w:rPr>
        <w:t>zut de statut dac</w:t>
      </w:r>
      <w:r>
        <w:rPr>
          <w:rtl w:val="0"/>
        </w:rPr>
        <w:t xml:space="preserve">ă </w:t>
      </w:r>
      <w:r>
        <w:rPr>
          <w:rtl w:val="0"/>
        </w:rPr>
        <w:t>a constatat fapte care contravin legii sau statutului Asocia</w:t>
      </w:r>
      <w:r>
        <w:rPr>
          <w:rtl w:val="0"/>
        </w:rPr>
        <w:t>ţ</w:t>
      </w:r>
      <w:r>
        <w:rPr>
          <w:rtl w:val="0"/>
        </w:rPr>
        <w:t xml:space="preserve">iei </w:t>
      </w:r>
      <w:r>
        <w:rPr>
          <w:rtl w:val="0"/>
        </w:rPr>
        <w:t>ș</w:t>
      </w:r>
      <w:r>
        <w:rPr>
          <w:rtl w:val="0"/>
        </w:rPr>
        <w:t>i care au cauzat sau pot cauza prejudicii considerabile acesteia.</w:t>
      </w:r>
    </w:p>
    <w:p>
      <w:pPr>
        <w:pStyle w:val="Normal.0"/>
        <w:spacing w:line="276" w:lineRule="auto"/>
        <w:jc w:val="both"/>
      </w:pPr>
    </w:p>
    <w:p>
      <w:pPr>
        <w:pStyle w:val="Normal.0"/>
        <w:numPr>
          <w:ilvl w:val="0"/>
          <w:numId w:val="51"/>
        </w:numPr>
        <w:bidi w:val="0"/>
        <w:spacing w:line="276" w:lineRule="auto"/>
        <w:ind w:right="0"/>
        <w:jc w:val="center"/>
        <w:rPr>
          <w:b w:val="1"/>
          <w:bCs w:val="1"/>
          <w:rtl w:val="0"/>
          <w:lang w:val="es-ES_tradnl"/>
        </w:rPr>
      </w:pPr>
      <w:r>
        <w:rPr>
          <w:b w:val="1"/>
          <w:bCs w:val="1"/>
          <w:rtl w:val="0"/>
          <w:lang w:val="es-ES_tradnl"/>
        </w:rPr>
        <w:t>MEMBRII ASOCIA</w:t>
      </w:r>
      <w:r>
        <w:rPr>
          <w:b w:val="1"/>
          <w:bCs w:val="1"/>
          <w:rtl w:val="0"/>
        </w:rPr>
        <w:t>Ţ</w:t>
      </w:r>
      <w:r>
        <w:rPr>
          <w:b w:val="1"/>
          <w:bCs w:val="1"/>
          <w:rtl w:val="0"/>
          <w:lang w:val="da-DK"/>
        </w:rPr>
        <w:t>IEI. DREPTURILE SI OBLIGA</w:t>
      </w:r>
      <w:r>
        <w:rPr>
          <w:b w:val="1"/>
          <w:bCs w:val="1"/>
          <w:rtl w:val="0"/>
        </w:rPr>
        <w:t>Ţ</w:t>
      </w:r>
      <w:r>
        <w:rPr>
          <w:b w:val="1"/>
          <w:bCs w:val="1"/>
          <w:rtl w:val="0"/>
          <w:lang w:val="es-ES_tradnl"/>
        </w:rPr>
        <w:t>IILE LOR</w:t>
      </w:r>
    </w:p>
    <w:p>
      <w:pPr>
        <w:pStyle w:val="Normal.0"/>
        <w:spacing w:line="276" w:lineRule="auto"/>
        <w:jc w:val="both"/>
      </w:pPr>
    </w:p>
    <w:p>
      <w:pPr>
        <w:pStyle w:val="Normal.0"/>
        <w:numPr>
          <w:ilvl w:val="1"/>
          <w:numId w:val="51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Asocia</w:t>
      </w:r>
      <w:r>
        <w:rPr>
          <w:rtl w:val="0"/>
        </w:rPr>
        <w:t>ţ</w:t>
      </w:r>
      <w:r>
        <w:rPr>
          <w:rtl w:val="0"/>
        </w:rPr>
        <w:t>ia poate fi constituit</w:t>
      </w:r>
      <w:r>
        <w:rPr>
          <w:rtl w:val="0"/>
        </w:rPr>
        <w:t xml:space="preserve">ă </w:t>
      </w:r>
      <w:r>
        <w:rPr>
          <w:rtl w:val="0"/>
          <w:lang w:val="fr-FR"/>
        </w:rPr>
        <w:t>de c</w:t>
      </w:r>
      <w:r>
        <w:rPr>
          <w:rtl w:val="0"/>
        </w:rPr>
        <w:t>ă</w:t>
      </w:r>
      <w:r>
        <w:rPr>
          <w:rtl w:val="0"/>
        </w:rPr>
        <w:t xml:space="preserve">tre persoane fizice </w:t>
      </w:r>
      <w:r>
        <w:rPr>
          <w:rtl w:val="0"/>
        </w:rPr>
        <w:t>ș</w:t>
      </w:r>
      <w:r>
        <w:rPr>
          <w:rtl w:val="0"/>
        </w:rPr>
        <w:t>i juridice.</w:t>
      </w:r>
    </w:p>
    <w:p>
      <w:pPr>
        <w:pStyle w:val="Normal.0"/>
        <w:numPr>
          <w:ilvl w:val="1"/>
          <w:numId w:val="51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 xml:space="preserve">Minorii </w:t>
      </w:r>
      <w:r>
        <w:rPr>
          <w:rtl w:val="0"/>
        </w:rPr>
        <w:t>ș</w:t>
      </w:r>
      <w:r>
        <w:rPr>
          <w:rtl w:val="0"/>
        </w:rPr>
        <w:t>i persoanele ocrotite pot fonda asocia</w:t>
      </w:r>
      <w:r>
        <w:rPr>
          <w:rtl w:val="0"/>
        </w:rPr>
        <w:t>ţ</w:t>
      </w:r>
      <w:r>
        <w:rPr>
          <w:rtl w:val="0"/>
        </w:rPr>
        <w:t>ii ob</w:t>
      </w:r>
      <w:r>
        <w:rPr>
          <w:rtl w:val="0"/>
        </w:rPr>
        <w:t>ş</w:t>
      </w:r>
      <w:r>
        <w:rPr>
          <w:rtl w:val="0"/>
        </w:rPr>
        <w:t>te</w:t>
      </w:r>
      <w:r>
        <w:rPr>
          <w:rtl w:val="0"/>
        </w:rPr>
        <w:t>ş</w:t>
      </w:r>
      <w:r>
        <w:rPr>
          <w:rtl w:val="0"/>
          <w:lang w:val="it-IT"/>
        </w:rPr>
        <w:t xml:space="preserve">ti </w:t>
      </w:r>
      <w:r>
        <w:rPr>
          <w:rtl w:val="0"/>
        </w:rPr>
        <w:t>ș</w:t>
      </w:r>
      <w:r>
        <w:rPr>
          <w:rtl w:val="0"/>
        </w:rPr>
        <w:t xml:space="preserve">i pot deveni membri ai acestora </w:t>
      </w:r>
      <w:r>
        <w:rPr>
          <w:rtl w:val="0"/>
        </w:rPr>
        <w:t>î</w:t>
      </w:r>
      <w:r>
        <w:rPr>
          <w:rtl w:val="0"/>
          <w:lang w:val="it-IT"/>
        </w:rPr>
        <w:t>n condi</w:t>
      </w:r>
      <w:r>
        <w:rPr>
          <w:rtl w:val="0"/>
        </w:rPr>
        <w:t>ț</w:t>
      </w:r>
      <w:r>
        <w:rPr>
          <w:rtl w:val="0"/>
        </w:rPr>
        <w:t xml:space="preserve">iile stabilite de Legea nr. 86/2020 </w:t>
      </w:r>
      <w:r>
        <w:rPr>
          <w:rtl w:val="0"/>
        </w:rPr>
        <w:t>ș</w:t>
      </w:r>
      <w:r>
        <w:rPr>
          <w:rtl w:val="0"/>
        </w:rPr>
        <w:t>i de Codul civil.</w:t>
      </w:r>
    </w:p>
    <w:p>
      <w:pPr>
        <w:pStyle w:val="Normal.0"/>
        <w:numPr>
          <w:ilvl w:val="1"/>
          <w:numId w:val="51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Autorit</w:t>
      </w:r>
      <w:r>
        <w:rPr>
          <w:rtl w:val="0"/>
        </w:rPr>
        <w:t>ăț</w:t>
      </w:r>
      <w:r>
        <w:rPr>
          <w:rtl w:val="0"/>
        </w:rPr>
        <w:t xml:space="preserve">ile </w:t>
      </w:r>
      <w:r>
        <w:rPr>
          <w:rtl w:val="0"/>
        </w:rPr>
        <w:t>ș</w:t>
      </w:r>
      <w:r>
        <w:rPr>
          <w:rtl w:val="0"/>
          <w:lang w:val="it-IT"/>
        </w:rPr>
        <w:t>i institu</w:t>
      </w:r>
      <w:r>
        <w:rPr>
          <w:rtl w:val="0"/>
        </w:rPr>
        <w:t>ț</w:t>
      </w:r>
      <w:r>
        <w:rPr>
          <w:rtl w:val="0"/>
        </w:rPr>
        <w:t xml:space="preserve">iile publice, </w:t>
      </w:r>
      <w:r>
        <w:rPr>
          <w:rtl w:val="0"/>
        </w:rPr>
        <w:t>î</w:t>
      </w:r>
      <w:r>
        <w:rPr>
          <w:rtl w:val="0"/>
        </w:rPr>
        <w:t xml:space="preserve">ntreprinderile de stat </w:t>
      </w:r>
      <w:r>
        <w:rPr>
          <w:rtl w:val="0"/>
        </w:rPr>
        <w:t>ș</w:t>
      </w:r>
      <w:r>
        <w:rPr>
          <w:rtl w:val="0"/>
        </w:rPr>
        <w:t>i municipale nu pot constitui asocia</w:t>
      </w:r>
      <w:r>
        <w:rPr>
          <w:rtl w:val="0"/>
        </w:rPr>
        <w:t>ţ</w:t>
      </w:r>
      <w:r>
        <w:rPr>
          <w:rtl w:val="0"/>
        </w:rPr>
        <w:t>ii ob</w:t>
      </w:r>
      <w:r>
        <w:rPr>
          <w:rtl w:val="0"/>
        </w:rPr>
        <w:t>ş</w:t>
      </w:r>
      <w:r>
        <w:rPr>
          <w:rtl w:val="0"/>
        </w:rPr>
        <w:t>te</w:t>
      </w:r>
      <w:r>
        <w:rPr>
          <w:rtl w:val="0"/>
        </w:rPr>
        <w:t>ş</w:t>
      </w:r>
      <w:r>
        <w:rPr>
          <w:rtl w:val="0"/>
          <w:lang w:val="it-IT"/>
        </w:rPr>
        <w:t xml:space="preserve">ti </w:t>
      </w:r>
      <w:r>
        <w:rPr>
          <w:rtl w:val="0"/>
        </w:rPr>
        <w:t>ș</w:t>
      </w:r>
      <w:r>
        <w:rPr>
          <w:rtl w:val="0"/>
        </w:rPr>
        <w:t>i nu pot deveni membri ai asocia</w:t>
      </w:r>
      <w:r>
        <w:rPr>
          <w:rtl w:val="0"/>
        </w:rPr>
        <w:t>ț</w:t>
      </w:r>
      <w:r>
        <w:rPr>
          <w:rtl w:val="0"/>
        </w:rPr>
        <w:t>iilor ob</w:t>
      </w:r>
      <w:r>
        <w:rPr>
          <w:rtl w:val="0"/>
        </w:rPr>
        <w:t>ș</w:t>
      </w:r>
      <w:r>
        <w:rPr>
          <w:rtl w:val="0"/>
        </w:rPr>
        <w:t>te</w:t>
      </w:r>
      <w:r>
        <w:rPr>
          <w:rtl w:val="0"/>
        </w:rPr>
        <w:t>ș</w:t>
      </w:r>
      <w:r>
        <w:rPr>
          <w:rtl w:val="0"/>
          <w:lang w:val="it-IT"/>
        </w:rPr>
        <w:t xml:space="preserve">ti. </w:t>
      </w:r>
    </w:p>
    <w:p>
      <w:pPr>
        <w:pStyle w:val="Normal.0"/>
        <w:numPr>
          <w:ilvl w:val="1"/>
          <w:numId w:val="51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Fondatorii asocia</w:t>
      </w:r>
      <w:r>
        <w:rPr>
          <w:rtl w:val="0"/>
        </w:rPr>
        <w:t>ț</w:t>
      </w:r>
      <w:r>
        <w:rPr>
          <w:rtl w:val="0"/>
        </w:rPr>
        <w:t>iei ob</w:t>
      </w:r>
      <w:r>
        <w:rPr>
          <w:rtl w:val="0"/>
        </w:rPr>
        <w:t>ș</w:t>
      </w:r>
      <w:r>
        <w:rPr>
          <w:rtl w:val="0"/>
        </w:rPr>
        <w:t>te</w:t>
      </w:r>
      <w:r>
        <w:rPr>
          <w:rtl w:val="0"/>
        </w:rPr>
        <w:t>ș</w:t>
      </w:r>
      <w:r>
        <w:rPr>
          <w:rtl w:val="0"/>
        </w:rPr>
        <w:t xml:space="preserve">ti devin membri ai acesteia din momentul </w:t>
      </w:r>
      <w:r>
        <w:rPr>
          <w:rtl w:val="0"/>
        </w:rPr>
        <w:t>î</w:t>
      </w:r>
      <w:r>
        <w:rPr>
          <w:rtl w:val="0"/>
        </w:rPr>
        <w:t>nregistr</w:t>
      </w:r>
      <w:r>
        <w:rPr>
          <w:rtl w:val="0"/>
        </w:rPr>
        <w:t>ă</w:t>
      </w:r>
      <w:r>
        <w:rPr>
          <w:rtl w:val="0"/>
        </w:rPr>
        <w:t>rii asocia</w:t>
      </w:r>
      <w:r>
        <w:rPr>
          <w:rtl w:val="0"/>
        </w:rPr>
        <w:t>ț</w:t>
      </w:r>
      <w:r>
        <w:rPr>
          <w:rtl w:val="0"/>
        </w:rPr>
        <w:t>iei ob</w:t>
      </w:r>
      <w:r>
        <w:rPr>
          <w:rtl w:val="0"/>
        </w:rPr>
        <w:t>ș</w:t>
      </w:r>
      <w:r>
        <w:rPr>
          <w:rtl w:val="0"/>
        </w:rPr>
        <w:t>te</w:t>
      </w:r>
      <w:r>
        <w:rPr>
          <w:rtl w:val="0"/>
        </w:rPr>
        <w:t>ș</w:t>
      </w:r>
      <w:r>
        <w:rPr>
          <w:rtl w:val="0"/>
          <w:lang w:val="fr-FR"/>
        </w:rPr>
        <w:t>ti de c</w:t>
      </w:r>
      <w:r>
        <w:rPr>
          <w:rtl w:val="0"/>
        </w:rPr>
        <w:t>ă</w:t>
      </w:r>
      <w:r>
        <w:rPr>
          <w:rtl w:val="0"/>
        </w:rPr>
        <w:t xml:space="preserve">tre organul </w:t>
      </w:r>
      <w:r>
        <w:rPr>
          <w:rtl w:val="0"/>
        </w:rPr>
        <w:t>î</w:t>
      </w:r>
      <w:r>
        <w:rPr>
          <w:rtl w:val="0"/>
        </w:rPr>
        <w:t>nregistr</w:t>
      </w:r>
      <w:r>
        <w:rPr>
          <w:rtl w:val="0"/>
        </w:rPr>
        <w:t>ă</w:t>
      </w:r>
      <w:r>
        <w:rPr>
          <w:rtl w:val="0"/>
        </w:rPr>
        <w:t>rii de stat.</w:t>
      </w:r>
    </w:p>
    <w:p>
      <w:pPr>
        <w:pStyle w:val="Normal.0"/>
        <w:numPr>
          <w:ilvl w:val="1"/>
          <w:numId w:val="51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Calitatea de membru al unei asocia</w:t>
      </w:r>
      <w:r>
        <w:rPr>
          <w:rtl w:val="0"/>
        </w:rPr>
        <w:t>ț</w:t>
      </w:r>
      <w:r>
        <w:rPr>
          <w:rtl w:val="0"/>
        </w:rPr>
        <w:t>ii ob</w:t>
      </w:r>
      <w:r>
        <w:rPr>
          <w:rtl w:val="0"/>
        </w:rPr>
        <w:t>ș</w:t>
      </w:r>
      <w:r>
        <w:rPr>
          <w:rtl w:val="0"/>
        </w:rPr>
        <w:t>te</w:t>
      </w:r>
      <w:r>
        <w:rPr>
          <w:rtl w:val="0"/>
        </w:rPr>
        <w:t>ș</w:t>
      </w:r>
      <w:r>
        <w:rPr>
          <w:rtl w:val="0"/>
        </w:rPr>
        <w:t>ti se transmite unui singur succesor.</w:t>
      </w:r>
    </w:p>
    <w:p>
      <w:pPr>
        <w:pStyle w:val="Normal.0"/>
        <w:numPr>
          <w:ilvl w:val="1"/>
          <w:numId w:val="51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Dac</w:t>
      </w:r>
      <w:r>
        <w:rPr>
          <w:rtl w:val="0"/>
        </w:rPr>
        <w:t xml:space="preserve">ă </w:t>
      </w:r>
      <w:r>
        <w:rPr>
          <w:rtl w:val="0"/>
        </w:rPr>
        <w:t>Asocia</w:t>
      </w:r>
      <w:r>
        <w:rPr>
          <w:rtl w:val="0"/>
        </w:rPr>
        <w:t>ţ</w:t>
      </w:r>
      <w:r>
        <w:rPr>
          <w:rtl w:val="0"/>
        </w:rPr>
        <w:t>ia r</w:t>
      </w:r>
      <w:r>
        <w:rPr>
          <w:rtl w:val="0"/>
        </w:rPr>
        <w:t>ă</w:t>
      </w:r>
      <w:r>
        <w:rPr>
          <w:rtl w:val="0"/>
        </w:rPr>
        <w:t>m</w:t>
      </w:r>
      <w:r>
        <w:rPr>
          <w:rtl w:val="0"/>
        </w:rPr>
        <w:t>â</w:t>
      </w:r>
      <w:r>
        <w:rPr>
          <w:rtl w:val="0"/>
        </w:rPr>
        <w:t xml:space="preserve">ne cu un singur membru, acesta, </w:t>
      </w:r>
      <w:r>
        <w:rPr>
          <w:rtl w:val="0"/>
        </w:rPr>
        <w:t>î</w:t>
      </w:r>
      <w:r>
        <w:rPr>
          <w:rtl w:val="0"/>
        </w:rPr>
        <w:t>n termen de 3 luni, este obligat fie s</w:t>
      </w:r>
      <w:r>
        <w:rPr>
          <w:rtl w:val="0"/>
        </w:rPr>
        <w:t xml:space="preserve">ă </w:t>
      </w:r>
      <w:r>
        <w:rPr>
          <w:rtl w:val="0"/>
          <w:lang w:val="pt-PT"/>
        </w:rPr>
        <w:t>admit</w:t>
      </w:r>
      <w:r>
        <w:rPr>
          <w:rtl w:val="0"/>
        </w:rPr>
        <w:t xml:space="preserve">ă </w:t>
      </w:r>
      <w:r>
        <w:rPr>
          <w:rtl w:val="0"/>
        </w:rPr>
        <w:t>noi membri, fie s</w:t>
      </w:r>
      <w:r>
        <w:rPr>
          <w:rtl w:val="0"/>
        </w:rPr>
        <w:t xml:space="preserve">ă </w:t>
      </w:r>
      <w:r>
        <w:rPr>
          <w:rtl w:val="0"/>
          <w:lang w:val="es-ES_tradnl"/>
        </w:rPr>
        <w:t>decid</w:t>
      </w:r>
      <w:r>
        <w:rPr>
          <w:rtl w:val="0"/>
        </w:rPr>
        <w:t xml:space="preserve">ă </w:t>
      </w:r>
      <w:r>
        <w:rPr>
          <w:rtl w:val="0"/>
        </w:rPr>
        <w:t>reorganizarea sau lichidarea benevol</w:t>
      </w:r>
      <w:r>
        <w:rPr>
          <w:rtl w:val="0"/>
        </w:rPr>
        <w:t xml:space="preserve">ă </w:t>
      </w:r>
      <w:r>
        <w:rPr>
          <w:rtl w:val="0"/>
          <w:lang w:val="es-ES_tradnl"/>
        </w:rPr>
        <w:t>a asocia</w:t>
      </w:r>
      <w:r>
        <w:rPr>
          <w:rtl w:val="0"/>
        </w:rPr>
        <w:t>ț</w:t>
      </w:r>
      <w:r>
        <w:rPr>
          <w:rtl w:val="0"/>
        </w:rPr>
        <w:t>iei ob</w:t>
      </w:r>
      <w:r>
        <w:rPr>
          <w:rtl w:val="0"/>
        </w:rPr>
        <w:t>ș</w:t>
      </w:r>
      <w:r>
        <w:rPr>
          <w:rtl w:val="0"/>
        </w:rPr>
        <w:t>te</w:t>
      </w:r>
      <w:r>
        <w:rPr>
          <w:rtl w:val="0"/>
        </w:rPr>
        <w:t>ș</w:t>
      </w:r>
      <w:r>
        <w:rPr>
          <w:rtl w:val="0"/>
          <w:lang w:val="it-IT"/>
        </w:rPr>
        <w:t>ti.</w:t>
      </w:r>
    </w:p>
    <w:p>
      <w:pPr>
        <w:pStyle w:val="Normal.0"/>
        <w:numPr>
          <w:ilvl w:val="1"/>
          <w:numId w:val="51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Membrii asocia</w:t>
      </w:r>
      <w:r>
        <w:rPr>
          <w:rtl w:val="0"/>
        </w:rPr>
        <w:t>ț</w:t>
      </w:r>
      <w:r>
        <w:rPr>
          <w:rtl w:val="0"/>
        </w:rPr>
        <w:t>iei ob</w:t>
      </w:r>
      <w:r>
        <w:rPr>
          <w:rtl w:val="0"/>
        </w:rPr>
        <w:t>ș</w:t>
      </w:r>
      <w:r>
        <w:rPr>
          <w:rtl w:val="0"/>
        </w:rPr>
        <w:t>te</w:t>
      </w:r>
      <w:r>
        <w:rPr>
          <w:rtl w:val="0"/>
        </w:rPr>
        <w:t>ș</w:t>
      </w:r>
      <w:r>
        <w:rPr>
          <w:rtl w:val="0"/>
          <w:lang w:val="it-IT"/>
        </w:rPr>
        <w:t>ti particip</w:t>
      </w:r>
      <w:r>
        <w:rPr>
          <w:rtl w:val="0"/>
        </w:rPr>
        <w:t xml:space="preserve">ă </w:t>
      </w:r>
      <w:r>
        <w:rPr>
          <w:rtl w:val="0"/>
        </w:rPr>
        <w:t>la activitatea asocia</w:t>
      </w:r>
      <w:r>
        <w:rPr>
          <w:rtl w:val="0"/>
        </w:rPr>
        <w:t>ț</w:t>
      </w:r>
      <w:r>
        <w:rPr>
          <w:rtl w:val="0"/>
        </w:rPr>
        <w:t xml:space="preserve">iei pe principii de egalitate </w:t>
      </w:r>
      <w:r>
        <w:rPr>
          <w:rtl w:val="0"/>
        </w:rPr>
        <w:t>ș</w:t>
      </w:r>
      <w:r>
        <w:rPr>
          <w:rtl w:val="0"/>
        </w:rPr>
        <w:t xml:space="preserve">i </w:t>
      </w:r>
      <w:r>
        <w:rPr>
          <w:rtl w:val="0"/>
        </w:rPr>
        <w:t>î</w:t>
      </w:r>
      <w:r>
        <w:rPr>
          <w:rtl w:val="0"/>
        </w:rPr>
        <w:t>n conformitate cu bunele principii ale democra</w:t>
      </w:r>
      <w:r>
        <w:rPr>
          <w:rtl w:val="0"/>
        </w:rPr>
        <w:t>ț</w:t>
      </w:r>
      <w:r>
        <w:rPr>
          <w:rtl w:val="0"/>
        </w:rPr>
        <w:t>iei.</w:t>
      </w:r>
    </w:p>
    <w:p>
      <w:pPr>
        <w:pStyle w:val="Normal.0"/>
        <w:numPr>
          <w:ilvl w:val="1"/>
          <w:numId w:val="51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Asocia</w:t>
      </w:r>
      <w:r>
        <w:rPr>
          <w:rtl w:val="0"/>
        </w:rPr>
        <w:t>ţ</w:t>
      </w:r>
      <w:r>
        <w:rPr>
          <w:rtl w:val="0"/>
        </w:rPr>
        <w:t>ia nu r</w:t>
      </w:r>
      <w:r>
        <w:rPr>
          <w:rtl w:val="0"/>
        </w:rPr>
        <w:t>ă</w:t>
      </w:r>
      <w:r>
        <w:rPr>
          <w:rtl w:val="0"/>
        </w:rPr>
        <w:t>spunde pentru obliga</w:t>
      </w:r>
      <w:r>
        <w:rPr>
          <w:rtl w:val="0"/>
        </w:rPr>
        <w:t>ţ</w:t>
      </w:r>
      <w:r>
        <w:rPr>
          <w:rtl w:val="0"/>
        </w:rPr>
        <w:t>iile membrilor s</w:t>
      </w:r>
      <w:r>
        <w:rPr>
          <w:rtl w:val="0"/>
        </w:rPr>
        <w:t>ă</w:t>
      </w:r>
      <w:r>
        <w:rPr>
          <w:rtl w:val="0"/>
        </w:rPr>
        <w:t>i, iar membrii nu r</w:t>
      </w:r>
      <w:r>
        <w:rPr>
          <w:rtl w:val="0"/>
        </w:rPr>
        <w:t>ă</w:t>
      </w:r>
      <w:r>
        <w:rPr>
          <w:rtl w:val="0"/>
        </w:rPr>
        <w:t>spund pentru obliga</w:t>
      </w:r>
      <w:r>
        <w:rPr>
          <w:rtl w:val="0"/>
        </w:rPr>
        <w:t>ţ</w:t>
      </w:r>
      <w:r>
        <w:rPr>
          <w:rtl w:val="0"/>
        </w:rPr>
        <w:t>iile Asocia</w:t>
      </w:r>
      <w:r>
        <w:rPr>
          <w:rtl w:val="0"/>
        </w:rPr>
        <w:t>ţ</w:t>
      </w:r>
      <w:r>
        <w:rPr>
          <w:rtl w:val="0"/>
        </w:rPr>
        <w:t xml:space="preserve">iei. </w:t>
      </w:r>
    </w:p>
    <w:p>
      <w:pPr>
        <w:pStyle w:val="Normal.0"/>
        <w:numPr>
          <w:ilvl w:val="1"/>
          <w:numId w:val="51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Candidatura viitorului membru al Asocia</w:t>
      </w:r>
      <w:r>
        <w:rPr>
          <w:rtl w:val="0"/>
        </w:rPr>
        <w:t>ţ</w:t>
      </w:r>
      <w:r>
        <w:rPr>
          <w:rtl w:val="0"/>
        </w:rPr>
        <w:t xml:space="preserve">iei, precum </w:t>
      </w:r>
      <w:r>
        <w:rPr>
          <w:rtl w:val="0"/>
        </w:rPr>
        <w:t>ş</w:t>
      </w:r>
      <w:r>
        <w:rPr>
          <w:rtl w:val="0"/>
        </w:rPr>
        <w:t xml:space="preserve">i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retragerea din r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î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ndurile ei</w:t>
      </w:r>
      <w:r>
        <w:rPr>
          <w:rtl w:val="0"/>
        </w:rPr>
        <w:t xml:space="preserve"> este discutat</w:t>
      </w:r>
      <w:r>
        <w:rPr>
          <w:rtl w:val="0"/>
        </w:rPr>
        <w:t xml:space="preserve">ă </w:t>
      </w:r>
      <w:r>
        <w:rPr>
          <w:rtl w:val="0"/>
        </w:rPr>
        <w:t xml:space="preserve">la </w:t>
      </w:r>
      <w:r>
        <w:rPr>
          <w:rtl w:val="0"/>
        </w:rPr>
        <w:t>ş</w:t>
      </w:r>
      <w:r>
        <w:rPr>
          <w:rtl w:val="0"/>
        </w:rPr>
        <w:t>edin</w:t>
      </w:r>
      <w:r>
        <w:rPr>
          <w:rtl w:val="0"/>
        </w:rPr>
        <w:t>ţ</w:t>
      </w:r>
      <w:r>
        <w:rPr>
          <w:rtl w:val="0"/>
          <w:lang w:val="it-IT"/>
        </w:rPr>
        <w:t>a Adun</w:t>
      </w:r>
      <w:r>
        <w:rPr>
          <w:rtl w:val="0"/>
        </w:rPr>
        <w:t>ă</w:t>
      </w:r>
      <w:r>
        <w:rPr>
          <w:rtl w:val="0"/>
        </w:rPr>
        <w:t xml:space="preserve">rii Generale, </w:t>
      </w:r>
      <w:r>
        <w:rPr>
          <w:rtl w:val="0"/>
        </w:rPr>
        <w:t>î</w:t>
      </w:r>
      <w:r>
        <w:rPr>
          <w:rtl w:val="0"/>
        </w:rPr>
        <w:t>n prezen</w:t>
      </w:r>
      <w:r>
        <w:rPr>
          <w:rtl w:val="0"/>
        </w:rPr>
        <w:t>ţ</w:t>
      </w:r>
      <w:r>
        <w:rPr>
          <w:rtl w:val="0"/>
        </w:rPr>
        <w:t>a obligatorie a candidatului respectiv. Decizia de acceptare sau de retragere a membrului va fi adus</w:t>
      </w:r>
      <w:r>
        <w:rPr>
          <w:rtl w:val="0"/>
        </w:rPr>
        <w:t xml:space="preserve">ă </w:t>
      </w:r>
      <w:r>
        <w:rPr>
          <w:rtl w:val="0"/>
        </w:rPr>
        <w:t>ulterior la cuno</w:t>
      </w:r>
      <w:r>
        <w:rPr>
          <w:rtl w:val="0"/>
        </w:rPr>
        <w:t>ş</w:t>
      </w:r>
      <w:r>
        <w:rPr>
          <w:rtl w:val="0"/>
        </w:rPr>
        <w:t>tin</w:t>
      </w:r>
      <w:r>
        <w:rPr>
          <w:rtl w:val="0"/>
        </w:rPr>
        <w:t>ţ</w:t>
      </w:r>
      <w:r>
        <w:rPr>
          <w:rtl w:val="0"/>
        </w:rPr>
        <w:t>a acestuia.</w:t>
      </w:r>
    </w:p>
    <w:p>
      <w:pPr>
        <w:pStyle w:val="Normal.0"/>
        <w:numPr>
          <w:ilvl w:val="1"/>
          <w:numId w:val="52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Fiecare membru al Asocia</w:t>
      </w:r>
      <w:r>
        <w:rPr>
          <w:rtl w:val="0"/>
        </w:rPr>
        <w:t>ţ</w:t>
      </w:r>
      <w:r>
        <w:rPr>
          <w:rtl w:val="0"/>
        </w:rPr>
        <w:t>iei achit</w:t>
      </w:r>
      <w:r>
        <w:rPr>
          <w:rtl w:val="0"/>
        </w:rPr>
        <w:t xml:space="preserve">ă </w:t>
      </w:r>
      <w:r>
        <w:rPr>
          <w:rtl w:val="0"/>
          <w:lang w:val="es-ES_tradnl"/>
        </w:rPr>
        <w:t>anual cotiza</w:t>
      </w:r>
      <w:r>
        <w:rPr>
          <w:rtl w:val="0"/>
        </w:rPr>
        <w:t>ţ</w:t>
      </w:r>
      <w:r>
        <w:rPr>
          <w:rtl w:val="0"/>
        </w:rPr>
        <w:t xml:space="preserve">ia de membru, </w:t>
      </w:r>
      <w:r>
        <w:rPr>
          <w:rtl w:val="0"/>
        </w:rPr>
        <w:t>î</w:t>
      </w:r>
      <w:r>
        <w:rPr>
          <w:rtl w:val="0"/>
        </w:rPr>
        <w:t>n m</w:t>
      </w:r>
      <w:r>
        <w:rPr>
          <w:rtl w:val="0"/>
        </w:rPr>
        <w:t>ă</w:t>
      </w:r>
      <w:r>
        <w:rPr>
          <w:rtl w:val="0"/>
        </w:rPr>
        <w:t>rimea stabilit</w:t>
      </w:r>
      <w:r>
        <w:rPr>
          <w:rtl w:val="0"/>
        </w:rPr>
        <w:t xml:space="preserve">ă </w:t>
      </w:r>
      <w:r>
        <w:rPr>
          <w:rtl w:val="0"/>
          <w:lang w:val="fr-FR"/>
        </w:rPr>
        <w:t>de c</w:t>
      </w:r>
      <w:r>
        <w:rPr>
          <w:rtl w:val="0"/>
        </w:rPr>
        <w:t>ă</w:t>
      </w:r>
      <w:r>
        <w:rPr>
          <w:rtl w:val="0"/>
        </w:rPr>
        <w:t>tre Adunarea General</w:t>
      </w:r>
      <w:r>
        <w:rPr>
          <w:rtl w:val="0"/>
        </w:rPr>
        <w:t>ă</w:t>
      </w:r>
      <w:r>
        <w:rPr>
          <w:rtl w:val="0"/>
        </w:rPr>
        <w:t xml:space="preserve">. </w:t>
      </w:r>
    </w:p>
    <w:p>
      <w:pPr>
        <w:pStyle w:val="Normal.0"/>
        <w:numPr>
          <w:ilvl w:val="1"/>
          <w:numId w:val="53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Membrii Asocia</w:t>
      </w:r>
      <w:r>
        <w:rPr>
          <w:rtl w:val="0"/>
        </w:rPr>
        <w:t>ţ</w:t>
      </w:r>
      <w:r>
        <w:rPr>
          <w:rtl w:val="0"/>
        </w:rPr>
        <w:t>iei au urm</w:t>
      </w:r>
      <w:r>
        <w:rPr>
          <w:rtl w:val="0"/>
        </w:rPr>
        <w:t>ă</w:t>
      </w:r>
      <w:r>
        <w:rPr>
          <w:rtl w:val="0"/>
        </w:rPr>
        <w:t xml:space="preserve">toarele drepturi </w:t>
      </w:r>
      <w:r>
        <w:rPr>
          <w:rtl w:val="0"/>
        </w:rPr>
        <w:t>ş</w:t>
      </w:r>
      <w:r>
        <w:rPr>
          <w:rtl w:val="0"/>
        </w:rPr>
        <w:t>i obliga</w:t>
      </w:r>
      <w:r>
        <w:rPr>
          <w:rtl w:val="0"/>
        </w:rPr>
        <w:t>ţ</w:t>
      </w:r>
      <w:r>
        <w:rPr>
          <w:rtl w:val="0"/>
        </w:rPr>
        <w:t>ii:</w:t>
      </w:r>
    </w:p>
    <w:p>
      <w:pPr>
        <w:pStyle w:val="Normal.0"/>
        <w:numPr>
          <w:ilvl w:val="0"/>
          <w:numId w:val="55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dreptul de a participa la activitatea Asocia</w:t>
      </w:r>
      <w:r>
        <w:rPr>
          <w:rtl w:val="0"/>
        </w:rPr>
        <w:t>ţ</w:t>
      </w:r>
      <w:r>
        <w:rPr>
          <w:rtl w:val="0"/>
        </w:rPr>
        <w:t xml:space="preserve">iei, de a alege </w:t>
      </w:r>
      <w:r>
        <w:rPr>
          <w:rtl w:val="0"/>
        </w:rPr>
        <w:t>ş</w:t>
      </w:r>
      <w:r>
        <w:rPr>
          <w:rtl w:val="0"/>
        </w:rPr>
        <w:t xml:space="preserve">i de a fi ales </w:t>
      </w:r>
      <w:r>
        <w:rPr>
          <w:rtl w:val="0"/>
        </w:rPr>
        <w:t>î</w:t>
      </w:r>
      <w:r>
        <w:rPr>
          <w:rtl w:val="0"/>
        </w:rPr>
        <w:t>n orice func</w:t>
      </w:r>
      <w:r>
        <w:rPr>
          <w:rtl w:val="0"/>
        </w:rPr>
        <w:t>ţ</w:t>
      </w:r>
      <w:r>
        <w:rPr>
          <w:rtl w:val="0"/>
        </w:rPr>
        <w:t>ie eligibil</w:t>
      </w:r>
      <w:r>
        <w:rPr>
          <w:rtl w:val="0"/>
        </w:rPr>
        <w:t xml:space="preserve">ă </w:t>
      </w:r>
      <w:r>
        <w:rPr>
          <w:rtl w:val="0"/>
        </w:rPr>
        <w:t>a Asocia</w:t>
      </w:r>
      <w:r>
        <w:rPr>
          <w:rtl w:val="0"/>
        </w:rPr>
        <w:t>ţ</w:t>
      </w:r>
      <w:r>
        <w:rPr>
          <w:rtl w:val="0"/>
        </w:rPr>
        <w:t>iei, de a participa la toate proiectele Asocia</w:t>
      </w:r>
      <w:r>
        <w:rPr>
          <w:rtl w:val="0"/>
        </w:rPr>
        <w:t>ţ</w:t>
      </w:r>
      <w:r>
        <w:rPr>
          <w:rtl w:val="0"/>
        </w:rPr>
        <w:t>iei, s</w:t>
      </w:r>
      <w:r>
        <w:rPr>
          <w:rtl w:val="0"/>
        </w:rPr>
        <w:t xml:space="preserve">ă </w:t>
      </w:r>
      <w:r>
        <w:rPr>
          <w:rtl w:val="0"/>
        </w:rPr>
        <w:t>publice lucr</w:t>
      </w:r>
      <w:r>
        <w:rPr>
          <w:rtl w:val="0"/>
        </w:rPr>
        <w:t>ă</w:t>
      </w:r>
      <w:r>
        <w:rPr>
          <w:rtl w:val="0"/>
        </w:rPr>
        <w:t xml:space="preserve">ri </w:t>
      </w:r>
      <w:r>
        <w:rPr>
          <w:rtl w:val="0"/>
        </w:rPr>
        <w:t>ş</w:t>
      </w:r>
      <w:r>
        <w:rPr>
          <w:rtl w:val="0"/>
          <w:lang w:val="it-IT"/>
        </w:rPr>
        <w:t xml:space="preserve">i alte materiale </w:t>
      </w:r>
      <w:r>
        <w:rPr>
          <w:rtl w:val="0"/>
        </w:rPr>
        <w:t>î</w:t>
      </w:r>
      <w:r>
        <w:rPr>
          <w:rtl w:val="0"/>
        </w:rPr>
        <w:t>n organul de pres</w:t>
      </w:r>
      <w:r>
        <w:rPr>
          <w:rtl w:val="0"/>
        </w:rPr>
        <w:t xml:space="preserve">ă </w:t>
      </w:r>
      <w:r>
        <w:rPr>
          <w:rtl w:val="0"/>
        </w:rPr>
        <w:t>al Asocia</w:t>
      </w:r>
      <w:r>
        <w:rPr>
          <w:rtl w:val="0"/>
        </w:rPr>
        <w:t>ţ</w:t>
      </w:r>
      <w:r>
        <w:rPr>
          <w:rtl w:val="0"/>
        </w:rPr>
        <w:t>iei, de a se retrage din organiza</w:t>
      </w:r>
      <w:r>
        <w:rPr>
          <w:rtl w:val="0"/>
        </w:rPr>
        <w:t>ţ</w:t>
      </w:r>
      <w:r>
        <w:rPr>
          <w:rtl w:val="0"/>
        </w:rPr>
        <w:t>ie, prezent</w:t>
      </w:r>
      <w:r>
        <w:rPr>
          <w:rtl w:val="0"/>
        </w:rPr>
        <w:t>â</w:t>
      </w:r>
      <w:r>
        <w:rPr>
          <w:rtl w:val="0"/>
        </w:rPr>
        <w:t>nd sau nu motivele respective;</w:t>
      </w:r>
    </w:p>
    <w:p>
      <w:pPr>
        <w:pStyle w:val="Normal.0"/>
        <w:numPr>
          <w:ilvl w:val="0"/>
          <w:numId w:val="55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membrii Asocia</w:t>
      </w:r>
      <w:r>
        <w:rPr>
          <w:rtl w:val="0"/>
        </w:rPr>
        <w:t>ţ</w:t>
      </w:r>
      <w:r>
        <w:rPr>
          <w:rtl w:val="0"/>
        </w:rPr>
        <w:t>iei sunt obliga</w:t>
      </w:r>
      <w:r>
        <w:rPr>
          <w:rtl w:val="0"/>
        </w:rPr>
        <w:t>ţ</w:t>
      </w:r>
      <w:r>
        <w:rPr>
          <w:rtl w:val="0"/>
        </w:rPr>
        <w:t>i s</w:t>
      </w:r>
      <w:r>
        <w:rPr>
          <w:rtl w:val="0"/>
        </w:rPr>
        <w:t xml:space="preserve">ă </w:t>
      </w:r>
      <w:r>
        <w:rPr>
          <w:rtl w:val="0"/>
        </w:rPr>
        <w:t>respecte prevederile prezentului Statut, hot</w:t>
      </w:r>
      <w:r>
        <w:rPr>
          <w:rtl w:val="0"/>
        </w:rPr>
        <w:t>ă</w:t>
      </w:r>
      <w:r>
        <w:rPr>
          <w:rtl w:val="0"/>
        </w:rPr>
        <w:t>r</w:t>
      </w:r>
      <w:r>
        <w:rPr>
          <w:rtl w:val="0"/>
        </w:rPr>
        <w:t>â</w:t>
      </w:r>
      <w:r>
        <w:rPr>
          <w:rtl w:val="0"/>
        </w:rPr>
        <w:t>rile Adun</w:t>
      </w:r>
      <w:r>
        <w:rPr>
          <w:rtl w:val="0"/>
        </w:rPr>
        <w:t>ă</w:t>
      </w:r>
      <w:r>
        <w:rPr>
          <w:rtl w:val="0"/>
        </w:rPr>
        <w:t>rii Generale, Consiliului de Administrare,  Pre</w:t>
      </w:r>
      <w:r>
        <w:rPr>
          <w:rtl w:val="0"/>
        </w:rPr>
        <w:t>ș</w:t>
      </w:r>
      <w:r>
        <w:rPr>
          <w:rtl w:val="0"/>
        </w:rPr>
        <w:t>edintelui, s</w:t>
      </w:r>
      <w:r>
        <w:rPr>
          <w:rtl w:val="0"/>
        </w:rPr>
        <w:t xml:space="preserve">ă </w:t>
      </w:r>
      <w:r>
        <w:rPr>
          <w:rtl w:val="0"/>
        </w:rPr>
        <w:t>participe activ la realizarea scopurilor statutare, s</w:t>
      </w:r>
      <w:r>
        <w:rPr>
          <w:rtl w:val="0"/>
        </w:rPr>
        <w:t xml:space="preserve">ă </w:t>
      </w:r>
      <w:r>
        <w:rPr>
          <w:rtl w:val="0"/>
        </w:rPr>
        <w:t>achite cotiza</w:t>
      </w:r>
      <w:r>
        <w:rPr>
          <w:rtl w:val="0"/>
        </w:rPr>
        <w:t>ţ</w:t>
      </w:r>
      <w:r>
        <w:rPr>
          <w:rtl w:val="0"/>
        </w:rPr>
        <w:t>ia de membru la timp, s</w:t>
      </w:r>
      <w:r>
        <w:rPr>
          <w:rtl w:val="0"/>
        </w:rPr>
        <w:t xml:space="preserve">ă </w:t>
      </w:r>
      <w:r>
        <w:rPr>
          <w:rtl w:val="0"/>
        </w:rPr>
        <w:t>nu utilizeze simbolica Asocia</w:t>
      </w:r>
      <w:r>
        <w:rPr>
          <w:rtl w:val="0"/>
        </w:rPr>
        <w:t>ț</w:t>
      </w:r>
      <w:r>
        <w:rPr>
          <w:rtl w:val="0"/>
        </w:rPr>
        <w:t xml:space="preserve">iei </w:t>
      </w:r>
      <w:r>
        <w:rPr>
          <w:rtl w:val="0"/>
        </w:rPr>
        <w:t>î</w:t>
      </w:r>
      <w:r>
        <w:rPr>
          <w:rtl w:val="0"/>
        </w:rPr>
        <w:t>n scopuri comerciale, f</w:t>
      </w:r>
      <w:r>
        <w:rPr>
          <w:rtl w:val="0"/>
        </w:rPr>
        <w:t>ă</w:t>
      </w:r>
      <w:r>
        <w:rPr>
          <w:rtl w:val="0"/>
        </w:rPr>
        <w:t>r</w:t>
      </w:r>
      <w:r>
        <w:rPr>
          <w:rtl w:val="0"/>
        </w:rPr>
        <w:t xml:space="preserve">ă </w:t>
      </w:r>
      <w:r>
        <w:rPr>
          <w:rtl w:val="0"/>
        </w:rPr>
        <w:t>acordul Consiliului de Administrare sau a  Pre</w:t>
      </w:r>
      <w:r>
        <w:rPr>
          <w:rtl w:val="0"/>
        </w:rPr>
        <w:t>ș</w:t>
      </w:r>
      <w:r>
        <w:rPr>
          <w:rtl w:val="0"/>
        </w:rPr>
        <w:t>edintelui.</w:t>
      </w:r>
    </w:p>
    <w:p>
      <w:pPr>
        <w:pStyle w:val="Normal.0"/>
        <w:numPr>
          <w:ilvl w:val="1"/>
          <w:numId w:val="56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Membrul care nu particip</w:t>
      </w:r>
      <w:r>
        <w:rPr>
          <w:rtl w:val="0"/>
        </w:rPr>
        <w:t xml:space="preserve">ă </w:t>
      </w:r>
      <w:r>
        <w:rPr>
          <w:rtl w:val="0"/>
        </w:rPr>
        <w:t>la activitatea Asocia</w:t>
      </w:r>
      <w:r>
        <w:rPr>
          <w:rtl w:val="0"/>
        </w:rPr>
        <w:t>ţ</w:t>
      </w:r>
      <w:r>
        <w:rPr>
          <w:rtl w:val="0"/>
        </w:rPr>
        <w:t>iei, rup</w:t>
      </w:r>
      <w:r>
        <w:rPr>
          <w:rtl w:val="0"/>
        </w:rPr>
        <w:t>â</w:t>
      </w:r>
      <w:r>
        <w:rPr>
          <w:rtl w:val="0"/>
        </w:rPr>
        <w:t>nd din proprie ini</w:t>
      </w:r>
      <w:r>
        <w:rPr>
          <w:rtl w:val="0"/>
        </w:rPr>
        <w:t>ţ</w:t>
      </w:r>
      <w:r>
        <w:rPr>
          <w:rtl w:val="0"/>
          <w:lang w:val="it-IT"/>
        </w:rPr>
        <w:t>iativ</w:t>
      </w:r>
      <w:r>
        <w:rPr>
          <w:rtl w:val="0"/>
        </w:rPr>
        <w:t xml:space="preserve">ă </w:t>
      </w:r>
      <w:r>
        <w:rPr>
          <w:rtl w:val="0"/>
        </w:rPr>
        <w:t>leg</w:t>
      </w:r>
      <w:r>
        <w:rPr>
          <w:rtl w:val="0"/>
        </w:rPr>
        <w:t>ă</w:t>
      </w:r>
      <w:r>
        <w:rPr>
          <w:rtl w:val="0"/>
        </w:rPr>
        <w:t>tura cu Asocia</w:t>
      </w:r>
      <w:r>
        <w:rPr>
          <w:rtl w:val="0"/>
        </w:rPr>
        <w:t>ţ</w:t>
      </w:r>
      <w:r>
        <w:rPr>
          <w:rtl w:val="0"/>
        </w:rPr>
        <w:t xml:space="preserve">ia, precum </w:t>
      </w:r>
      <w:r>
        <w:rPr>
          <w:rtl w:val="0"/>
        </w:rPr>
        <w:t>ş</w:t>
      </w:r>
      <w:r>
        <w:rPr>
          <w:rtl w:val="0"/>
        </w:rPr>
        <w:t xml:space="preserve">i acei membri care </w:t>
      </w:r>
      <w:r>
        <w:rPr>
          <w:rtl w:val="0"/>
        </w:rPr>
        <w:t>î</w:t>
      </w:r>
      <w:r>
        <w:rPr>
          <w:rtl w:val="0"/>
          <w:lang w:val="it-IT"/>
        </w:rPr>
        <w:t>ncalc</w:t>
      </w:r>
      <w:r>
        <w:rPr>
          <w:rtl w:val="0"/>
        </w:rPr>
        <w:t xml:space="preserve">ă </w:t>
      </w:r>
      <w:r>
        <w:rPr>
          <w:rtl w:val="0"/>
        </w:rPr>
        <w:t>prevederile prezentului Statut, nu achit</w:t>
      </w:r>
      <w:r>
        <w:rPr>
          <w:rtl w:val="0"/>
        </w:rPr>
        <w:t xml:space="preserve">ă </w:t>
      </w:r>
      <w:r>
        <w:rPr>
          <w:rtl w:val="0"/>
          <w:lang w:val="it-IT"/>
        </w:rPr>
        <w:t>cotiza</w:t>
      </w:r>
      <w:r>
        <w:rPr>
          <w:rtl w:val="0"/>
        </w:rPr>
        <w:t>ţ</w:t>
      </w:r>
      <w:r>
        <w:rPr>
          <w:rtl w:val="0"/>
        </w:rPr>
        <w:t xml:space="preserve">ia de membru </w:t>
      </w:r>
      <w:r>
        <w:rPr>
          <w:rtl w:val="0"/>
        </w:rPr>
        <w:t>î</w:t>
      </w:r>
      <w:r>
        <w:rPr>
          <w:rtl w:val="0"/>
        </w:rPr>
        <w:t>n termenul stabilit de organiza</w:t>
      </w:r>
      <w:r>
        <w:rPr>
          <w:rtl w:val="0"/>
        </w:rPr>
        <w:t>ţ</w:t>
      </w:r>
      <w:r>
        <w:rPr>
          <w:rtl w:val="0"/>
        </w:rPr>
        <w:t>ie prin regulamentele sale interne, pot fi exclu</w:t>
      </w:r>
      <w:r>
        <w:rPr>
          <w:rtl w:val="0"/>
        </w:rPr>
        <w:t>ş</w:t>
      </w:r>
      <w:r>
        <w:rPr>
          <w:rtl w:val="0"/>
        </w:rPr>
        <w:t>i din r</w:t>
      </w:r>
      <w:r>
        <w:rPr>
          <w:rtl w:val="0"/>
        </w:rPr>
        <w:t>â</w:t>
      </w:r>
      <w:r>
        <w:rPr>
          <w:rtl w:val="0"/>
        </w:rPr>
        <w:t>ndul membrilor Asocia</w:t>
      </w:r>
      <w:r>
        <w:rPr>
          <w:rtl w:val="0"/>
        </w:rPr>
        <w:t>ţ</w:t>
      </w:r>
      <w:r>
        <w:rPr>
          <w:rtl w:val="0"/>
        </w:rPr>
        <w:t>iei prin decizia Adun</w:t>
      </w:r>
      <w:r>
        <w:rPr>
          <w:rtl w:val="0"/>
        </w:rPr>
        <w:t>ă</w:t>
      </w:r>
      <w:r>
        <w:rPr>
          <w:rtl w:val="0"/>
        </w:rPr>
        <w:t>rii Generale.</w:t>
      </w:r>
    </w:p>
    <w:p>
      <w:pPr>
        <w:pStyle w:val="Normal.0"/>
        <w:spacing w:line="276" w:lineRule="auto"/>
        <w:ind w:left="360" w:firstLine="0"/>
        <w:jc w:val="both"/>
      </w:pPr>
    </w:p>
    <w:p>
      <w:pPr>
        <w:pStyle w:val="Normal.0"/>
        <w:numPr>
          <w:ilvl w:val="0"/>
          <w:numId w:val="57"/>
        </w:numPr>
        <w:bidi w:val="0"/>
        <w:spacing w:line="276" w:lineRule="auto"/>
        <w:ind w:right="0"/>
        <w:jc w:val="center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PATRIMONIUL SI SURSELE DE FINAN</w:t>
      </w:r>
      <w:r>
        <w:rPr>
          <w:b w:val="1"/>
          <w:bCs w:val="1"/>
          <w:rtl w:val="0"/>
        </w:rPr>
        <w:t>Ţ</w:t>
      </w:r>
      <w:r>
        <w:rPr>
          <w:b w:val="1"/>
          <w:bCs w:val="1"/>
          <w:rtl w:val="0"/>
        </w:rPr>
        <w:t>ARE</w:t>
      </w:r>
    </w:p>
    <w:p>
      <w:pPr>
        <w:pStyle w:val="Normal.0"/>
        <w:spacing w:line="276" w:lineRule="auto"/>
        <w:rPr>
          <w:b w:val="1"/>
          <w:bCs w:val="1"/>
        </w:rPr>
      </w:pPr>
    </w:p>
    <w:p>
      <w:pPr>
        <w:pStyle w:val="Normal.0"/>
        <w:numPr>
          <w:ilvl w:val="1"/>
          <w:numId w:val="57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 xml:space="preserve"> </w:t>
        <w:tab/>
        <w:t>Asocia</w:t>
      </w:r>
      <w:r>
        <w:rPr>
          <w:rtl w:val="0"/>
        </w:rPr>
        <w:t>ţ</w:t>
      </w:r>
      <w:r>
        <w:rPr>
          <w:rtl w:val="0"/>
        </w:rPr>
        <w:t xml:space="preserve">ia poate avea </w:t>
      </w:r>
      <w:r>
        <w:rPr>
          <w:rtl w:val="0"/>
        </w:rPr>
        <w:t>î</w:t>
      </w:r>
      <w:r>
        <w:rPr>
          <w:rtl w:val="0"/>
        </w:rPr>
        <w:t>n proprietate orice bunuri, cu excep</w:t>
      </w:r>
      <w:r>
        <w:rPr>
          <w:rtl w:val="0"/>
        </w:rPr>
        <w:t>ț</w:t>
      </w:r>
      <w:r>
        <w:rPr>
          <w:rtl w:val="0"/>
        </w:rPr>
        <w:t>ia celor interzise de lege.</w:t>
      </w:r>
    </w:p>
    <w:p>
      <w:pPr>
        <w:pStyle w:val="Normal.0"/>
        <w:numPr>
          <w:ilvl w:val="1"/>
          <w:numId w:val="58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Proprietatea Asocia</w:t>
      </w:r>
      <w:r>
        <w:rPr>
          <w:rtl w:val="0"/>
        </w:rPr>
        <w:t>ţ</w:t>
      </w:r>
      <w:r>
        <w:rPr>
          <w:rtl w:val="0"/>
        </w:rPr>
        <w:t>iei este folosit</w:t>
      </w:r>
      <w:r>
        <w:rPr>
          <w:rtl w:val="0"/>
        </w:rPr>
        <w:t xml:space="preserve">ă </w:t>
      </w:r>
      <w:r>
        <w:rPr>
          <w:rtl w:val="0"/>
        </w:rPr>
        <w:t xml:space="preserve">exclusiv </w:t>
      </w:r>
      <w:r>
        <w:rPr>
          <w:rtl w:val="0"/>
        </w:rPr>
        <w:t>î</w:t>
      </w:r>
      <w:r>
        <w:rPr>
          <w:rtl w:val="0"/>
        </w:rPr>
        <w:t>n vederea realiz</w:t>
      </w:r>
      <w:r>
        <w:rPr>
          <w:rtl w:val="0"/>
        </w:rPr>
        <w:t>ă</w:t>
      </w:r>
      <w:r>
        <w:rPr>
          <w:rtl w:val="0"/>
        </w:rPr>
        <w:t>rii scopurilor statutare.</w:t>
      </w:r>
    </w:p>
    <w:p>
      <w:pPr>
        <w:pStyle w:val="Normal.0"/>
        <w:numPr>
          <w:ilvl w:val="1"/>
          <w:numId w:val="58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Proprietatea Asocia</w:t>
      </w:r>
      <w:r>
        <w:rPr>
          <w:rtl w:val="0"/>
        </w:rPr>
        <w:t>ţ</w:t>
      </w:r>
      <w:r>
        <w:rPr>
          <w:rtl w:val="0"/>
        </w:rPr>
        <w:t>iei se formeaz</w:t>
      </w:r>
      <w:r>
        <w:rPr>
          <w:rtl w:val="0"/>
        </w:rPr>
        <w:t xml:space="preserve">ă </w:t>
      </w:r>
      <w:r>
        <w:rPr>
          <w:rtl w:val="0"/>
        </w:rPr>
        <w:t>din orice surse neinterzise de lege, inclusiv din:</w:t>
      </w:r>
    </w:p>
    <w:p>
      <w:pPr>
        <w:pStyle w:val="Normal.0"/>
        <w:spacing w:line="276" w:lineRule="auto"/>
        <w:ind w:left="709" w:firstLine="0"/>
        <w:jc w:val="both"/>
      </w:pPr>
    </w:p>
    <w:p>
      <w:pPr>
        <w:pStyle w:val="Normal.0"/>
        <w:numPr>
          <w:ilvl w:val="0"/>
          <w:numId w:val="60"/>
        </w:numPr>
        <w:bidi w:val="0"/>
        <w:spacing w:line="276" w:lineRule="auto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cotiza</w:t>
      </w:r>
      <w:r>
        <w:rPr>
          <w:rtl w:val="0"/>
        </w:rPr>
        <w:t>ț</w:t>
      </w:r>
      <w:r>
        <w:rPr>
          <w:rtl w:val="0"/>
        </w:rPr>
        <w:t>ii de membru, stabilite prin hot</w:t>
      </w:r>
      <w:r>
        <w:rPr>
          <w:rtl w:val="0"/>
        </w:rPr>
        <w:t>ă</w:t>
      </w:r>
      <w:r>
        <w:rPr>
          <w:rtl w:val="0"/>
        </w:rPr>
        <w:t>r</w:t>
      </w:r>
      <w:r>
        <w:rPr>
          <w:rtl w:val="0"/>
        </w:rPr>
        <w:t>â</w:t>
      </w:r>
      <w:r>
        <w:rPr>
          <w:rtl w:val="0"/>
        </w:rPr>
        <w:t>rea Adun</w:t>
      </w:r>
      <w:r>
        <w:rPr>
          <w:rtl w:val="0"/>
        </w:rPr>
        <w:t>ă</w:t>
      </w:r>
      <w:r>
        <w:rPr>
          <w:rtl w:val="0"/>
        </w:rPr>
        <w:t>rii Generale;</w:t>
      </w:r>
    </w:p>
    <w:p>
      <w:pPr>
        <w:pStyle w:val="Normal.0"/>
        <w:numPr>
          <w:ilvl w:val="0"/>
          <w:numId w:val="60"/>
        </w:numPr>
        <w:bidi w:val="0"/>
        <w:spacing w:line="276" w:lineRule="auto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dona</w:t>
      </w:r>
      <w:r>
        <w:rPr>
          <w:rtl w:val="0"/>
        </w:rPr>
        <w:t>ț</w:t>
      </w:r>
      <w:r>
        <w:rPr>
          <w:rtl w:val="0"/>
        </w:rPr>
        <w:t xml:space="preserve">ii, granturi </w:t>
      </w:r>
      <w:r>
        <w:rPr>
          <w:rtl w:val="0"/>
        </w:rPr>
        <w:t>ș</w:t>
      </w:r>
      <w:r>
        <w:rPr>
          <w:rtl w:val="0"/>
          <w:lang w:val="it-IT"/>
        </w:rPr>
        <w:t>i mo</w:t>
      </w:r>
      <w:r>
        <w:rPr>
          <w:rtl w:val="0"/>
        </w:rPr>
        <w:t>ș</w:t>
      </w:r>
      <w:r>
        <w:rPr>
          <w:rtl w:val="0"/>
        </w:rPr>
        <w:t>tenire;</w:t>
      </w:r>
    </w:p>
    <w:p>
      <w:pPr>
        <w:pStyle w:val="Normal.0"/>
        <w:numPr>
          <w:ilvl w:val="0"/>
          <w:numId w:val="60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venituri din activitatea economic</w:t>
      </w:r>
      <w:r>
        <w:rPr>
          <w:rtl w:val="0"/>
        </w:rPr>
        <w:t>ă</w:t>
      </w:r>
      <w:r>
        <w:rPr>
          <w:rtl w:val="0"/>
        </w:rPr>
        <w:t>;</w:t>
      </w:r>
    </w:p>
    <w:p>
      <w:pPr>
        <w:pStyle w:val="Normal.0"/>
        <w:numPr>
          <w:ilvl w:val="0"/>
          <w:numId w:val="60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fonduri publice, inclusiv mijloace financiare ob</w:t>
      </w:r>
      <w:r>
        <w:rPr>
          <w:rtl w:val="0"/>
        </w:rPr>
        <w:t>ț</w:t>
      </w:r>
      <w:r>
        <w:rPr>
          <w:rtl w:val="0"/>
          <w:lang w:val="en-US"/>
        </w:rPr>
        <w:t xml:space="preserve">inute </w:t>
      </w:r>
      <w:r>
        <w:rPr>
          <w:rtl w:val="0"/>
        </w:rPr>
        <w:t>î</w:t>
      </w:r>
      <w:r>
        <w:rPr>
          <w:rtl w:val="0"/>
        </w:rPr>
        <w:t>n urma desemn</w:t>
      </w:r>
      <w:r>
        <w:rPr>
          <w:rtl w:val="0"/>
        </w:rPr>
        <w:t>ă</w:t>
      </w:r>
      <w:r>
        <w:rPr>
          <w:rtl w:val="0"/>
        </w:rPr>
        <w:t>rii procentuale.</w:t>
      </w:r>
    </w:p>
    <w:p>
      <w:pPr>
        <w:pStyle w:val="Normal.0"/>
        <w:spacing w:line="276" w:lineRule="auto"/>
        <w:ind w:left="1134" w:firstLine="0"/>
        <w:jc w:val="both"/>
      </w:pPr>
    </w:p>
    <w:p>
      <w:pPr>
        <w:pStyle w:val="Normal.0"/>
        <w:numPr>
          <w:ilvl w:val="1"/>
          <w:numId w:val="61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Profitul Asocia</w:t>
      </w:r>
      <w:r>
        <w:rPr>
          <w:rtl w:val="0"/>
        </w:rPr>
        <w:t>ţ</w:t>
      </w:r>
      <w:r>
        <w:rPr>
          <w:rtl w:val="0"/>
        </w:rPr>
        <w:t xml:space="preserve">iei nu se distribuie </w:t>
      </w:r>
      <w:r>
        <w:rPr>
          <w:rtl w:val="0"/>
        </w:rPr>
        <w:t>î</w:t>
      </w:r>
      <w:r>
        <w:rPr>
          <w:rtl w:val="0"/>
        </w:rPr>
        <w:t>ntre membri sau alte persoane.</w:t>
      </w:r>
    </w:p>
    <w:p>
      <w:pPr>
        <w:pStyle w:val="Normal.0"/>
        <w:numPr>
          <w:ilvl w:val="1"/>
          <w:numId w:val="58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Asocia</w:t>
      </w:r>
      <w:r>
        <w:rPr>
          <w:rtl w:val="0"/>
        </w:rPr>
        <w:t>ţ</w:t>
      </w:r>
      <w:r>
        <w:rPr>
          <w:rtl w:val="0"/>
        </w:rPr>
        <w:t xml:space="preserve">ia poate avea </w:t>
      </w:r>
      <w:r>
        <w:rPr>
          <w:rtl w:val="0"/>
        </w:rPr>
        <w:t>î</w:t>
      </w:r>
      <w:r>
        <w:rPr>
          <w:rtl w:val="0"/>
        </w:rPr>
        <w:t>n proprietate cl</w:t>
      </w:r>
      <w:r>
        <w:rPr>
          <w:rtl w:val="0"/>
        </w:rPr>
        <w:t>ă</w:t>
      </w:r>
      <w:r>
        <w:rPr>
          <w:rtl w:val="0"/>
          <w:lang w:val="it-IT"/>
        </w:rPr>
        <w:t>diri, construc</w:t>
      </w:r>
      <w:r>
        <w:rPr>
          <w:rtl w:val="0"/>
        </w:rPr>
        <w:t>ţ</w:t>
      </w:r>
      <w:r>
        <w:rPr>
          <w:rtl w:val="0"/>
        </w:rPr>
        <w:t xml:space="preserve">ii, utilaj, mijloace de transport, precum </w:t>
      </w:r>
      <w:r>
        <w:rPr>
          <w:rtl w:val="0"/>
        </w:rPr>
        <w:t>ş</w:t>
      </w:r>
      <w:r>
        <w:rPr>
          <w:rtl w:val="0"/>
        </w:rPr>
        <w:t>i alt patrimoniu necesar activit</w:t>
      </w:r>
      <w:r>
        <w:rPr>
          <w:rtl w:val="0"/>
        </w:rPr>
        <w:t>ăţ</w:t>
      </w:r>
      <w:r>
        <w:rPr>
          <w:rtl w:val="0"/>
        </w:rPr>
        <w:t>ii de realizare a scopurilor stabilite de prezentul Statut.</w:t>
      </w:r>
    </w:p>
    <w:p>
      <w:pPr>
        <w:pStyle w:val="Normal.0"/>
        <w:numPr>
          <w:ilvl w:val="1"/>
          <w:numId w:val="57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 xml:space="preserve"> </w:t>
        <w:tab/>
        <w:t>Dona</w:t>
      </w:r>
      <w:r>
        <w:rPr>
          <w:rtl w:val="0"/>
        </w:rPr>
        <w:t>ţ</w:t>
      </w:r>
      <w:r>
        <w:rPr>
          <w:rtl w:val="0"/>
        </w:rPr>
        <w:t>iile c</w:t>
      </w:r>
      <w:r>
        <w:rPr>
          <w:rtl w:val="0"/>
        </w:rPr>
        <w:t>ă</w:t>
      </w:r>
      <w:r>
        <w:rPr>
          <w:rtl w:val="0"/>
        </w:rPr>
        <w:t>tre Asocia</w:t>
      </w:r>
      <w:r>
        <w:rPr>
          <w:rtl w:val="0"/>
        </w:rPr>
        <w:t>ţ</w:t>
      </w:r>
      <w:r>
        <w:rPr>
          <w:rtl w:val="0"/>
        </w:rPr>
        <w:t xml:space="preserve">ie pot fi </w:t>
      </w:r>
      <w:r>
        <w:rPr>
          <w:rtl w:val="0"/>
        </w:rPr>
        <w:t>î</w:t>
      </w:r>
      <w:r>
        <w:rPr>
          <w:rtl w:val="0"/>
        </w:rPr>
        <w:t>n form</w:t>
      </w:r>
      <w:r>
        <w:rPr>
          <w:rtl w:val="0"/>
        </w:rPr>
        <w:t xml:space="preserve">ă </w:t>
      </w:r>
      <w:r>
        <w:rPr>
          <w:rtl w:val="0"/>
        </w:rPr>
        <w:t xml:space="preserve">de bunuri mobile </w:t>
      </w:r>
      <w:r>
        <w:rPr>
          <w:rtl w:val="0"/>
        </w:rPr>
        <w:t>ş</w:t>
      </w:r>
      <w:r>
        <w:rPr>
          <w:rtl w:val="0"/>
        </w:rPr>
        <w:t>i imobile, drepturi de autor, ac</w:t>
      </w:r>
      <w:r>
        <w:rPr>
          <w:rtl w:val="0"/>
        </w:rPr>
        <w:t>ţ</w:t>
      </w:r>
      <w:r>
        <w:rPr>
          <w:rtl w:val="0"/>
        </w:rPr>
        <w:t>iuni, etc.</w:t>
      </w:r>
    </w:p>
    <w:p>
      <w:pPr>
        <w:pStyle w:val="Normal.0"/>
        <w:numPr>
          <w:ilvl w:val="1"/>
          <w:numId w:val="62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Patrimoniul transmis Asocia</w:t>
      </w:r>
      <w:r>
        <w:rPr>
          <w:rtl w:val="0"/>
        </w:rPr>
        <w:t>ţ</w:t>
      </w:r>
      <w:r>
        <w:rPr>
          <w:rtl w:val="0"/>
        </w:rPr>
        <w:t>iei de c</w:t>
      </w:r>
      <w:r>
        <w:rPr>
          <w:rtl w:val="0"/>
        </w:rPr>
        <w:t>ă</w:t>
      </w:r>
      <w:r>
        <w:rPr>
          <w:rtl w:val="0"/>
        </w:rPr>
        <w:t>tre membrii s</w:t>
      </w:r>
      <w:r>
        <w:rPr>
          <w:rtl w:val="0"/>
        </w:rPr>
        <w:t>ă</w:t>
      </w:r>
      <w:r>
        <w:rPr>
          <w:rtl w:val="0"/>
        </w:rPr>
        <w:t xml:space="preserve">i </w:t>
      </w:r>
      <w:r>
        <w:rPr>
          <w:rtl w:val="0"/>
        </w:rPr>
        <w:t>î</w:t>
      </w:r>
      <w:r>
        <w:rPr>
          <w:rtl w:val="0"/>
        </w:rPr>
        <w:t>n calitate de cotiza</w:t>
      </w:r>
      <w:r>
        <w:rPr>
          <w:rtl w:val="0"/>
        </w:rPr>
        <w:t>ţ</w:t>
      </w:r>
      <w:r>
        <w:rPr>
          <w:rtl w:val="0"/>
        </w:rPr>
        <w:t xml:space="preserve">ii </w:t>
      </w:r>
      <w:r>
        <w:rPr>
          <w:rtl w:val="0"/>
        </w:rPr>
        <w:t>ş</w:t>
      </w:r>
      <w:r>
        <w:rPr>
          <w:rtl w:val="0"/>
        </w:rPr>
        <w:t>i dona</w:t>
      </w:r>
      <w:r>
        <w:rPr>
          <w:rtl w:val="0"/>
        </w:rPr>
        <w:t>ţ</w:t>
      </w:r>
      <w:r>
        <w:rPr>
          <w:rtl w:val="0"/>
        </w:rPr>
        <w:t xml:space="preserve">ii nu poate fi revocat </w:t>
      </w:r>
      <w:r>
        <w:rPr>
          <w:rtl w:val="0"/>
        </w:rPr>
        <w:t>ş</w:t>
      </w:r>
      <w:r>
        <w:rPr>
          <w:rtl w:val="0"/>
        </w:rPr>
        <w:t>i constituie proprietatea Asocia</w:t>
      </w:r>
      <w:r>
        <w:rPr>
          <w:rtl w:val="0"/>
        </w:rPr>
        <w:t>ţ</w:t>
      </w:r>
      <w:r>
        <w:rPr>
          <w:rtl w:val="0"/>
        </w:rPr>
        <w:t>iei;</w:t>
      </w:r>
    </w:p>
    <w:p>
      <w:pPr>
        <w:pStyle w:val="Normal.0"/>
        <w:numPr>
          <w:ilvl w:val="1"/>
          <w:numId w:val="62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Asocia</w:t>
      </w:r>
      <w:r>
        <w:rPr>
          <w:rtl w:val="0"/>
        </w:rPr>
        <w:t>ţ</w:t>
      </w:r>
      <w:r>
        <w:rPr>
          <w:rtl w:val="0"/>
          <w:lang w:val="pt-PT"/>
        </w:rPr>
        <w:t>ia este responsabil</w:t>
      </w:r>
      <w:r>
        <w:rPr>
          <w:rtl w:val="0"/>
        </w:rPr>
        <w:t xml:space="preserve">ă </w:t>
      </w:r>
      <w:r>
        <w:rPr>
          <w:rtl w:val="0"/>
        </w:rPr>
        <w:t xml:space="preserve">pentru </w:t>
      </w:r>
      <w:r>
        <w:rPr>
          <w:rtl w:val="0"/>
        </w:rPr>
        <w:t>î</w:t>
      </w:r>
      <w:r>
        <w:rPr>
          <w:rtl w:val="0"/>
          <w:lang w:val="it-IT"/>
        </w:rPr>
        <w:t>ncas</w:t>
      </w:r>
      <w:r>
        <w:rPr>
          <w:rtl w:val="0"/>
        </w:rPr>
        <w:t>ă</w:t>
      </w:r>
      <w:r>
        <w:rPr>
          <w:rtl w:val="0"/>
        </w:rPr>
        <w:t xml:space="preserve">rile primite </w:t>
      </w:r>
      <w:r>
        <w:rPr>
          <w:rtl w:val="0"/>
        </w:rPr>
        <w:t>ş</w:t>
      </w:r>
      <w:r>
        <w:rPr>
          <w:rtl w:val="0"/>
        </w:rPr>
        <w:t>i prezint</w:t>
      </w:r>
      <w:r>
        <w:rPr>
          <w:rtl w:val="0"/>
        </w:rPr>
        <w:t xml:space="preserve">ă </w:t>
      </w:r>
      <w:r>
        <w:rPr>
          <w:rtl w:val="0"/>
        </w:rPr>
        <w:t>donatorilor rapoarte privind modul de utilizare a v</w:t>
      </w:r>
      <w:r>
        <w:rPr>
          <w:rtl w:val="0"/>
        </w:rPr>
        <w:t>ă</w:t>
      </w:r>
      <w:r>
        <w:rPr>
          <w:rtl w:val="0"/>
        </w:rPr>
        <w:t>rs</w:t>
      </w:r>
      <w:r>
        <w:rPr>
          <w:rtl w:val="0"/>
        </w:rPr>
        <w:t>ă</w:t>
      </w:r>
      <w:r>
        <w:rPr>
          <w:rtl w:val="0"/>
        </w:rPr>
        <w:t xml:space="preserve">mintelor </w:t>
      </w:r>
      <w:r>
        <w:rPr>
          <w:rtl w:val="0"/>
        </w:rPr>
        <w:t>ş</w:t>
      </w:r>
      <w:r>
        <w:rPr>
          <w:rtl w:val="0"/>
        </w:rPr>
        <w:t>i dona</w:t>
      </w:r>
      <w:r>
        <w:rPr>
          <w:rtl w:val="0"/>
        </w:rPr>
        <w:t>ţ</w:t>
      </w:r>
      <w:r>
        <w:rPr>
          <w:rtl w:val="0"/>
        </w:rPr>
        <w:t>iilor;</w:t>
      </w:r>
    </w:p>
    <w:p>
      <w:pPr>
        <w:pStyle w:val="Normal.0"/>
        <w:numPr>
          <w:ilvl w:val="1"/>
          <w:numId w:val="62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 xml:space="preserve">Toate </w:t>
      </w:r>
      <w:r>
        <w:rPr>
          <w:rtl w:val="0"/>
        </w:rPr>
        <w:t>î</w:t>
      </w:r>
      <w:r>
        <w:rPr>
          <w:rtl w:val="0"/>
          <w:lang w:val="it-IT"/>
        </w:rPr>
        <w:t>ncas</w:t>
      </w:r>
      <w:r>
        <w:rPr>
          <w:rtl w:val="0"/>
        </w:rPr>
        <w:t>ă</w:t>
      </w:r>
      <w:r>
        <w:rPr>
          <w:rtl w:val="0"/>
        </w:rPr>
        <w:t xml:space="preserve">rile </w:t>
      </w:r>
      <w:r>
        <w:rPr>
          <w:rtl w:val="0"/>
        </w:rPr>
        <w:t>ş</w:t>
      </w:r>
      <w:r>
        <w:rPr>
          <w:rtl w:val="0"/>
        </w:rPr>
        <w:t>i veniturile ob</w:t>
      </w:r>
      <w:r>
        <w:rPr>
          <w:rtl w:val="0"/>
        </w:rPr>
        <w:t>ţ</w:t>
      </w:r>
      <w:r>
        <w:rPr>
          <w:rtl w:val="0"/>
        </w:rPr>
        <w:t>inute de Asocia</w:t>
      </w:r>
      <w:r>
        <w:rPr>
          <w:rtl w:val="0"/>
        </w:rPr>
        <w:t>ţ</w:t>
      </w:r>
      <w:r>
        <w:rPr>
          <w:rtl w:val="0"/>
        </w:rPr>
        <w:t>ie provenite din diferite activit</w:t>
      </w:r>
      <w:r>
        <w:rPr>
          <w:rtl w:val="0"/>
        </w:rPr>
        <w:t>ăţ</w:t>
      </w:r>
      <w:r>
        <w:rPr>
          <w:rtl w:val="0"/>
        </w:rPr>
        <w:t xml:space="preserve">i, inclusiv </w:t>
      </w:r>
      <w:r>
        <w:rPr>
          <w:rtl w:val="0"/>
        </w:rPr>
        <w:t>ş</w:t>
      </w:r>
      <w:r>
        <w:rPr>
          <w:rtl w:val="0"/>
        </w:rPr>
        <w:t>i din activit</w:t>
      </w:r>
      <w:r>
        <w:rPr>
          <w:rtl w:val="0"/>
        </w:rPr>
        <w:t>ăţ</w:t>
      </w:r>
      <w:r>
        <w:rPr>
          <w:rtl w:val="0"/>
        </w:rPr>
        <w:t>ile de antreprenoriat social, se utilizeaz</w:t>
      </w:r>
      <w:r>
        <w:rPr>
          <w:rtl w:val="0"/>
        </w:rPr>
        <w:t xml:space="preserve">ă </w:t>
      </w:r>
      <w:r>
        <w:rPr>
          <w:rtl w:val="0"/>
          <w:lang w:val="pt-PT"/>
        </w:rPr>
        <w:t>conform destina</w:t>
      </w:r>
      <w:r>
        <w:rPr>
          <w:rtl w:val="0"/>
        </w:rPr>
        <w:t>ţ</w:t>
      </w:r>
      <w:r>
        <w:rPr>
          <w:rtl w:val="0"/>
        </w:rPr>
        <w:t>iilor prestabilite prin decizia Consiliului de Administrare a Asocia</w:t>
      </w:r>
      <w:r>
        <w:rPr>
          <w:rtl w:val="0"/>
        </w:rPr>
        <w:t>ţ</w:t>
      </w:r>
      <w:r>
        <w:rPr>
          <w:rtl w:val="0"/>
        </w:rPr>
        <w:t xml:space="preserve">iei </w:t>
      </w:r>
      <w:r>
        <w:rPr>
          <w:rtl w:val="0"/>
        </w:rPr>
        <w:t>î</w:t>
      </w:r>
      <w:r>
        <w:rPr>
          <w:rtl w:val="0"/>
        </w:rPr>
        <w:t xml:space="preserve">n conformitate cu prevederile </w:t>
      </w:r>
      <w:r>
        <w:rPr>
          <w:rtl w:val="0"/>
        </w:rPr>
        <w:t>ş</w:t>
      </w:r>
      <w:r>
        <w:rPr>
          <w:rtl w:val="0"/>
        </w:rPr>
        <w:t xml:space="preserve">i scopurile statutare. </w:t>
      </w:r>
    </w:p>
    <w:p>
      <w:pPr>
        <w:pStyle w:val="Normal.0"/>
        <w:spacing w:line="276" w:lineRule="auto"/>
        <w:jc w:val="both"/>
      </w:pPr>
    </w:p>
    <w:p>
      <w:pPr>
        <w:pStyle w:val="Normal.0"/>
        <w:spacing w:line="276" w:lineRule="auto"/>
        <w:jc w:val="both"/>
      </w:pPr>
    </w:p>
    <w:p>
      <w:pPr>
        <w:pStyle w:val="Normal.0"/>
        <w:numPr>
          <w:ilvl w:val="0"/>
          <w:numId w:val="63"/>
        </w:numPr>
        <w:bidi w:val="0"/>
        <w:spacing w:line="276" w:lineRule="auto"/>
        <w:ind w:right="0"/>
        <w:jc w:val="center"/>
        <w:rPr>
          <w:b w:val="1"/>
          <w:bCs w:val="1"/>
          <w:rtl w:val="0"/>
          <w:lang w:val="de-DE"/>
        </w:rPr>
      </w:pPr>
      <w:r>
        <w:rPr>
          <w:b w:val="1"/>
          <w:bCs w:val="1"/>
          <w:rtl w:val="0"/>
          <w:lang w:val="de-DE"/>
        </w:rPr>
        <w:t>TRANSPAREN</w:t>
      </w:r>
      <w:r>
        <w:rPr>
          <w:b w:val="1"/>
          <w:bCs w:val="1"/>
          <w:rtl w:val="0"/>
        </w:rPr>
        <w:t>Ţ</w:t>
      </w:r>
      <w:r>
        <w:rPr>
          <w:b w:val="1"/>
          <w:bCs w:val="1"/>
          <w:rtl w:val="0"/>
          <w:lang w:val="pt-PT"/>
        </w:rPr>
        <w:t>A ACTIVIT</w:t>
      </w:r>
      <w:r>
        <w:rPr>
          <w:b w:val="1"/>
          <w:bCs w:val="1"/>
          <w:rtl w:val="0"/>
        </w:rPr>
        <w:t>ĂŢ</w:t>
      </w:r>
      <w:r>
        <w:rPr>
          <w:b w:val="1"/>
          <w:bCs w:val="1"/>
          <w:rtl w:val="0"/>
        </w:rPr>
        <w:t>II  ASOCIA</w:t>
      </w:r>
      <w:r>
        <w:rPr>
          <w:b w:val="1"/>
          <w:bCs w:val="1"/>
          <w:rtl w:val="0"/>
        </w:rPr>
        <w:t>Ț</w:t>
      </w:r>
      <w:r>
        <w:rPr>
          <w:b w:val="1"/>
          <w:bCs w:val="1"/>
          <w:rtl w:val="0"/>
        </w:rPr>
        <w:t>IEI</w:t>
      </w:r>
    </w:p>
    <w:p>
      <w:pPr>
        <w:pStyle w:val="Normal.0"/>
        <w:spacing w:line="276" w:lineRule="auto"/>
        <w:rPr>
          <w:b w:val="1"/>
          <w:bCs w:val="1"/>
        </w:rPr>
      </w:pPr>
    </w:p>
    <w:p>
      <w:pPr>
        <w:pStyle w:val="Normal.0"/>
        <w:numPr>
          <w:ilvl w:val="1"/>
          <w:numId w:val="63"/>
        </w:numPr>
        <w:bidi w:val="0"/>
        <w:spacing w:line="276" w:lineRule="auto"/>
        <w:ind w:right="0"/>
        <w:jc w:val="both"/>
        <w:rPr>
          <w:b w:val="1"/>
          <w:bCs w:val="1"/>
          <w:rtl w:val="0"/>
        </w:rPr>
      </w:pPr>
      <w:r>
        <w:rPr>
          <w:b w:val="0"/>
          <w:bCs w:val="0"/>
          <w:rtl w:val="0"/>
        </w:rPr>
        <w:t>Activitatea Asocia</w:t>
      </w:r>
      <w:r>
        <w:rPr>
          <w:b w:val="0"/>
          <w:bCs w:val="0"/>
          <w:rtl w:val="0"/>
        </w:rPr>
        <w:t>ţ</w:t>
      </w:r>
      <w:r>
        <w:rPr>
          <w:b w:val="0"/>
          <w:bCs w:val="0"/>
          <w:rtl w:val="0"/>
        </w:rPr>
        <w:t>iei are un caracter transparent. Asocia</w:t>
      </w:r>
      <w:r>
        <w:rPr>
          <w:b w:val="0"/>
          <w:bCs w:val="0"/>
          <w:rtl w:val="0"/>
        </w:rPr>
        <w:t>ţ</w:t>
      </w:r>
      <w:r>
        <w:rPr>
          <w:b w:val="0"/>
          <w:bCs w:val="0"/>
          <w:rtl w:val="0"/>
        </w:rPr>
        <w:t xml:space="preserve">ia face public raportul anual de activitate </w:t>
      </w:r>
      <w:r>
        <w:rPr>
          <w:b w:val="0"/>
          <w:bCs w:val="0"/>
          <w:rtl w:val="0"/>
        </w:rPr>
        <w:t>î</w:t>
      </w:r>
      <w:r>
        <w:rPr>
          <w:b w:val="0"/>
          <w:bCs w:val="0"/>
          <w:rtl w:val="0"/>
        </w:rPr>
        <w:t>n cel mult 6 luni de la sf</w:t>
      </w:r>
      <w:r>
        <w:rPr>
          <w:b w:val="0"/>
          <w:bCs w:val="0"/>
          <w:rtl w:val="0"/>
        </w:rPr>
        <w:t>â</w:t>
      </w:r>
      <w:r>
        <w:rPr>
          <w:b w:val="0"/>
          <w:bCs w:val="0"/>
          <w:rtl w:val="0"/>
        </w:rPr>
        <w:t>r</w:t>
      </w:r>
      <w:r>
        <w:rPr>
          <w:b w:val="0"/>
          <w:bCs w:val="0"/>
          <w:rtl w:val="0"/>
        </w:rPr>
        <w:t>ș</w:t>
      </w:r>
      <w:r>
        <w:rPr>
          <w:b w:val="0"/>
          <w:bCs w:val="0"/>
          <w:rtl w:val="0"/>
        </w:rPr>
        <w:t xml:space="preserve">itul anului pentru care este </w:t>
      </w:r>
      <w:r>
        <w:rPr>
          <w:b w:val="0"/>
          <w:bCs w:val="0"/>
          <w:rtl w:val="0"/>
        </w:rPr>
        <w:t>î</w:t>
      </w:r>
      <w:r>
        <w:rPr>
          <w:b w:val="0"/>
          <w:bCs w:val="0"/>
          <w:rtl w:val="0"/>
        </w:rPr>
        <w:t>ntocmit. Dac</w:t>
      </w:r>
      <w:r>
        <w:rPr>
          <w:b w:val="0"/>
          <w:bCs w:val="0"/>
          <w:rtl w:val="0"/>
        </w:rPr>
        <w:t xml:space="preserve">ă </w:t>
      </w:r>
      <w:r>
        <w:rPr>
          <w:b w:val="0"/>
          <w:bCs w:val="0"/>
          <w:rtl w:val="0"/>
        </w:rPr>
        <w:t>Asocia</w:t>
      </w:r>
      <w:r>
        <w:rPr>
          <w:b w:val="0"/>
          <w:bCs w:val="0"/>
          <w:rtl w:val="0"/>
        </w:rPr>
        <w:t>ţ</w:t>
      </w:r>
      <w:r>
        <w:rPr>
          <w:b w:val="0"/>
          <w:bCs w:val="0"/>
          <w:rtl w:val="0"/>
        </w:rPr>
        <w:t>ia nu public</w:t>
      </w:r>
      <w:r>
        <w:rPr>
          <w:b w:val="0"/>
          <w:bCs w:val="0"/>
          <w:rtl w:val="0"/>
        </w:rPr>
        <w:t xml:space="preserve">ă </w:t>
      </w:r>
      <w:r>
        <w:rPr>
          <w:b w:val="0"/>
          <w:bCs w:val="0"/>
          <w:rtl w:val="0"/>
        </w:rPr>
        <w:t xml:space="preserve">raportul anual de activitate, aceasta va transmite, </w:t>
      </w:r>
      <w:r>
        <w:rPr>
          <w:b w:val="0"/>
          <w:bCs w:val="0"/>
          <w:rtl w:val="0"/>
        </w:rPr>
        <w:t>î</w:t>
      </w:r>
      <w:r>
        <w:rPr>
          <w:b w:val="0"/>
          <w:bCs w:val="0"/>
          <w:rtl w:val="0"/>
        </w:rPr>
        <w:t>n termen de cel mult o lun</w:t>
      </w:r>
      <w:r>
        <w:rPr>
          <w:b w:val="0"/>
          <w:bCs w:val="0"/>
          <w:rtl w:val="0"/>
        </w:rPr>
        <w:t>ă</w:t>
      </w:r>
      <w:r>
        <w:rPr>
          <w:b w:val="0"/>
          <w:bCs w:val="0"/>
          <w:rtl w:val="0"/>
        </w:rPr>
        <w:t>, o copie a raportului oric</w:t>
      </w:r>
      <w:r>
        <w:rPr>
          <w:b w:val="0"/>
          <w:bCs w:val="0"/>
          <w:rtl w:val="0"/>
        </w:rPr>
        <w:t>ă</w:t>
      </w:r>
      <w:r>
        <w:rPr>
          <w:b w:val="0"/>
          <w:bCs w:val="0"/>
          <w:rtl w:val="0"/>
        </w:rPr>
        <w:t>rui solicitant. La solicitarea autorit</w:t>
      </w:r>
      <w:r>
        <w:rPr>
          <w:b w:val="0"/>
          <w:bCs w:val="0"/>
          <w:rtl w:val="0"/>
        </w:rPr>
        <w:t>ăț</w:t>
      </w:r>
      <w:r>
        <w:rPr>
          <w:b w:val="0"/>
          <w:bCs w:val="0"/>
          <w:rtl w:val="0"/>
        </w:rPr>
        <w:t>ii publice competente, Asocia</w:t>
      </w:r>
      <w:r>
        <w:rPr>
          <w:b w:val="0"/>
          <w:bCs w:val="0"/>
          <w:rtl w:val="0"/>
        </w:rPr>
        <w:t>ţ</w:t>
      </w:r>
      <w:r>
        <w:rPr>
          <w:b w:val="0"/>
          <w:bCs w:val="0"/>
          <w:rtl w:val="0"/>
        </w:rPr>
        <w:t>ia prezint</w:t>
      </w:r>
      <w:r>
        <w:rPr>
          <w:b w:val="0"/>
          <w:bCs w:val="0"/>
          <w:rtl w:val="0"/>
        </w:rPr>
        <w:t xml:space="preserve">ă </w:t>
      </w:r>
      <w:r>
        <w:rPr>
          <w:b w:val="0"/>
          <w:bCs w:val="0"/>
          <w:rtl w:val="0"/>
        </w:rPr>
        <w:t xml:space="preserve">acesteia, </w:t>
      </w:r>
      <w:r>
        <w:rPr>
          <w:b w:val="0"/>
          <w:bCs w:val="0"/>
          <w:rtl w:val="0"/>
        </w:rPr>
        <w:t>î</w:t>
      </w:r>
      <w:r>
        <w:rPr>
          <w:b w:val="0"/>
          <w:bCs w:val="0"/>
          <w:rtl w:val="0"/>
        </w:rPr>
        <w:t>n termen de cel mult o lun</w:t>
      </w:r>
      <w:r>
        <w:rPr>
          <w:b w:val="0"/>
          <w:bCs w:val="0"/>
          <w:rtl w:val="0"/>
        </w:rPr>
        <w:t>ă</w:t>
      </w:r>
      <w:r>
        <w:rPr>
          <w:b w:val="0"/>
          <w:bCs w:val="0"/>
          <w:rtl w:val="0"/>
        </w:rPr>
        <w:t>, raportul anual de activitate. Raportul anual de activitate con</w:t>
      </w:r>
      <w:r>
        <w:rPr>
          <w:b w:val="0"/>
          <w:bCs w:val="0"/>
          <w:rtl w:val="0"/>
        </w:rPr>
        <w:t>ț</w:t>
      </w:r>
      <w:r>
        <w:rPr>
          <w:b w:val="0"/>
          <w:bCs w:val="0"/>
          <w:rtl w:val="0"/>
        </w:rPr>
        <w:t>ine informa</w:t>
      </w:r>
      <w:r>
        <w:rPr>
          <w:b w:val="0"/>
          <w:bCs w:val="0"/>
          <w:rtl w:val="0"/>
        </w:rPr>
        <w:t>ț</w:t>
      </w:r>
      <w:r>
        <w:rPr>
          <w:b w:val="0"/>
          <w:bCs w:val="0"/>
          <w:rtl w:val="0"/>
        </w:rPr>
        <w:t>ii referitoare la activit</w:t>
      </w:r>
      <w:r>
        <w:rPr>
          <w:b w:val="0"/>
          <w:bCs w:val="0"/>
          <w:rtl w:val="0"/>
        </w:rPr>
        <w:t>ăț</w:t>
      </w:r>
      <w:r>
        <w:rPr>
          <w:b w:val="0"/>
          <w:bCs w:val="0"/>
          <w:rtl w:val="0"/>
        </w:rPr>
        <w:t>ile desf</w:t>
      </w:r>
      <w:r>
        <w:rPr>
          <w:b w:val="0"/>
          <w:bCs w:val="0"/>
          <w:rtl w:val="0"/>
        </w:rPr>
        <w:t>ăș</w:t>
      </w:r>
      <w:r>
        <w:rPr>
          <w:b w:val="0"/>
          <w:bCs w:val="0"/>
          <w:rtl w:val="0"/>
        </w:rPr>
        <w:t xml:space="preserve">urate, valoarea mijloacelor financiare </w:t>
      </w:r>
      <w:r>
        <w:rPr>
          <w:b w:val="0"/>
          <w:bCs w:val="0"/>
          <w:rtl w:val="0"/>
        </w:rPr>
        <w:t>ș</w:t>
      </w:r>
      <w:r>
        <w:rPr>
          <w:b w:val="0"/>
          <w:bCs w:val="0"/>
          <w:rtl w:val="0"/>
        </w:rPr>
        <w:t>i a materialelor ob</w:t>
      </w:r>
      <w:r>
        <w:rPr>
          <w:b w:val="0"/>
          <w:bCs w:val="0"/>
          <w:rtl w:val="0"/>
        </w:rPr>
        <w:t>ț</w:t>
      </w:r>
      <w:r>
        <w:rPr>
          <w:b w:val="0"/>
          <w:bCs w:val="0"/>
          <w:rtl w:val="0"/>
          <w:lang w:val="en-US"/>
        </w:rPr>
        <w:t xml:space="preserve">inute </w:t>
      </w:r>
      <w:r>
        <w:rPr>
          <w:b w:val="0"/>
          <w:bCs w:val="0"/>
          <w:rtl w:val="0"/>
        </w:rPr>
        <w:t>ș</w:t>
      </w:r>
      <w:r>
        <w:rPr>
          <w:b w:val="0"/>
          <w:bCs w:val="0"/>
          <w:rtl w:val="0"/>
        </w:rPr>
        <w:t xml:space="preserve">i folosite, precum </w:t>
      </w:r>
      <w:r>
        <w:rPr>
          <w:b w:val="0"/>
          <w:bCs w:val="0"/>
          <w:rtl w:val="0"/>
        </w:rPr>
        <w:t>ș</w:t>
      </w:r>
      <w:r>
        <w:rPr>
          <w:b w:val="0"/>
          <w:bCs w:val="0"/>
          <w:rtl w:val="0"/>
          <w:lang w:val="it-IT"/>
        </w:rPr>
        <w:t>i alte informa</w:t>
      </w:r>
      <w:r>
        <w:rPr>
          <w:b w:val="0"/>
          <w:bCs w:val="0"/>
          <w:rtl w:val="0"/>
        </w:rPr>
        <w:t>ț</w:t>
      </w:r>
      <w:r>
        <w:rPr>
          <w:b w:val="0"/>
          <w:bCs w:val="0"/>
          <w:rtl w:val="0"/>
        </w:rPr>
        <w:t>ii relevante.</w:t>
      </w:r>
    </w:p>
    <w:p>
      <w:pPr>
        <w:pStyle w:val="Normal.0"/>
        <w:spacing w:line="276" w:lineRule="auto"/>
        <w:jc w:val="both"/>
      </w:pPr>
    </w:p>
    <w:p>
      <w:pPr>
        <w:pStyle w:val="Normal.0"/>
        <w:numPr>
          <w:ilvl w:val="0"/>
          <w:numId w:val="51"/>
        </w:numPr>
        <w:bidi w:val="0"/>
        <w:spacing w:line="276" w:lineRule="auto"/>
        <w:ind w:right="0"/>
        <w:jc w:val="center"/>
        <w:rPr>
          <w:b w:val="1"/>
          <w:bCs w:val="1"/>
          <w:rtl w:val="0"/>
        </w:rPr>
      </w:pPr>
      <w:r>
        <w:rPr>
          <w:b w:val="1"/>
          <w:bCs w:val="1"/>
          <w:rtl w:val="0"/>
        </w:rPr>
        <w:t xml:space="preserve">ADOPTAREA, COMPLETAREA </w:t>
      </w:r>
      <w:r>
        <w:rPr>
          <w:b w:val="1"/>
          <w:bCs w:val="1"/>
          <w:rtl w:val="0"/>
        </w:rPr>
        <w:t>Ș</w:t>
      </w:r>
      <w:r>
        <w:rPr>
          <w:b w:val="1"/>
          <w:bCs w:val="1"/>
          <w:rtl w:val="0"/>
        </w:rPr>
        <w:t>I/SAU MODIFICAREA STATUTULUI</w:t>
      </w:r>
    </w:p>
    <w:p>
      <w:pPr>
        <w:pStyle w:val="Normal.0"/>
        <w:spacing w:line="276" w:lineRule="auto"/>
        <w:rPr>
          <w:b w:val="1"/>
          <w:bCs w:val="1"/>
        </w:rPr>
      </w:pPr>
    </w:p>
    <w:p>
      <w:pPr>
        <w:pStyle w:val="Normal.0"/>
        <w:numPr>
          <w:ilvl w:val="1"/>
          <w:numId w:val="52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Asocia</w:t>
      </w:r>
      <w:r>
        <w:rPr>
          <w:rtl w:val="0"/>
        </w:rPr>
        <w:t>ţ</w:t>
      </w:r>
      <w:r>
        <w:rPr>
          <w:rtl w:val="0"/>
        </w:rPr>
        <w:t>ia se constituie prin statut. Statutul Asocia</w:t>
      </w:r>
      <w:r>
        <w:rPr>
          <w:rtl w:val="0"/>
        </w:rPr>
        <w:t>ţ</w:t>
      </w:r>
      <w:r>
        <w:rPr>
          <w:rtl w:val="0"/>
        </w:rPr>
        <w:t>iei se aprob</w:t>
      </w:r>
      <w:r>
        <w:rPr>
          <w:rtl w:val="0"/>
        </w:rPr>
        <w:t xml:space="preserve">ă </w:t>
      </w:r>
      <w:r>
        <w:rPr>
          <w:rtl w:val="0"/>
        </w:rPr>
        <w:t>prin hot</w:t>
      </w:r>
      <w:r>
        <w:rPr>
          <w:rtl w:val="0"/>
        </w:rPr>
        <w:t>ă</w:t>
      </w:r>
      <w:r>
        <w:rPr>
          <w:rtl w:val="0"/>
        </w:rPr>
        <w:t>r</w:t>
      </w:r>
      <w:r>
        <w:rPr>
          <w:rtl w:val="0"/>
        </w:rPr>
        <w:t>â</w:t>
      </w:r>
      <w:r>
        <w:rPr>
          <w:rtl w:val="0"/>
        </w:rPr>
        <w:t>rea de constituire, consemnat</w:t>
      </w:r>
      <w:r>
        <w:rPr>
          <w:rtl w:val="0"/>
        </w:rPr>
        <w:t>ă î</w:t>
      </w:r>
      <w:r>
        <w:rPr>
          <w:rtl w:val="0"/>
        </w:rPr>
        <w:t xml:space="preserve">ntr-un proces-verbal. </w:t>
      </w:r>
    </w:p>
    <w:p>
      <w:pPr>
        <w:pStyle w:val="Normal.0"/>
        <w:numPr>
          <w:ilvl w:val="1"/>
          <w:numId w:val="52"/>
        </w:numPr>
        <w:bidi w:val="0"/>
        <w:spacing w:line="276" w:lineRule="auto"/>
        <w:ind w:right="0"/>
        <w:jc w:val="both"/>
        <w:rPr>
          <w:rtl w:val="0"/>
          <w:lang w:val="pt-PT"/>
        </w:rPr>
      </w:pPr>
      <w:r>
        <w:rPr>
          <w:rtl w:val="0"/>
          <w:lang w:val="pt-PT"/>
        </w:rPr>
        <w:t>Complet</w:t>
      </w:r>
      <w:r>
        <w:rPr>
          <w:rtl w:val="0"/>
        </w:rPr>
        <w:t>ă</w:t>
      </w:r>
      <w:r>
        <w:rPr>
          <w:rtl w:val="0"/>
        </w:rPr>
        <w:t xml:space="preserve">rile </w:t>
      </w:r>
      <w:r>
        <w:rPr>
          <w:rtl w:val="0"/>
        </w:rPr>
        <w:t>ş</w:t>
      </w:r>
      <w:r>
        <w:rPr>
          <w:rtl w:val="0"/>
          <w:lang w:val="it-IT"/>
        </w:rPr>
        <w:t>i modific</w:t>
      </w:r>
      <w:r>
        <w:rPr>
          <w:rtl w:val="0"/>
        </w:rPr>
        <w:t>ă</w:t>
      </w:r>
      <w:r>
        <w:rPr>
          <w:rtl w:val="0"/>
        </w:rPr>
        <w:t>rile statutului pot fi ini</w:t>
      </w:r>
      <w:r>
        <w:rPr>
          <w:rtl w:val="0"/>
        </w:rPr>
        <w:t>ţ</w:t>
      </w:r>
      <w:r>
        <w:rPr>
          <w:rtl w:val="0"/>
        </w:rPr>
        <w:t>iate de c</w:t>
      </w:r>
      <w:r>
        <w:rPr>
          <w:rtl w:val="0"/>
        </w:rPr>
        <w:t>ă</w:t>
      </w:r>
      <w:r>
        <w:rPr>
          <w:rtl w:val="0"/>
        </w:rPr>
        <w:t>tre Consiliul de Administrare, Adunarea General</w:t>
      </w:r>
      <w:r>
        <w:rPr>
          <w:rtl w:val="0"/>
        </w:rPr>
        <w:t>ă</w:t>
      </w:r>
      <w:r>
        <w:rPr>
          <w:rtl w:val="0"/>
          <w:lang w:val="de-DE"/>
        </w:rPr>
        <w:t>, Pre</w:t>
      </w:r>
      <w:r>
        <w:rPr>
          <w:rtl w:val="0"/>
        </w:rPr>
        <w:t>ș</w:t>
      </w:r>
      <w:r>
        <w:rPr>
          <w:rtl w:val="0"/>
        </w:rPr>
        <w:t>edintele sau oricare membru al Asocia</w:t>
      </w:r>
      <w:r>
        <w:rPr>
          <w:rtl w:val="0"/>
        </w:rPr>
        <w:t>ţ</w:t>
      </w:r>
      <w:r>
        <w:rPr>
          <w:rtl w:val="0"/>
        </w:rPr>
        <w:t>iei. Ini</w:t>
      </w:r>
      <w:r>
        <w:rPr>
          <w:rtl w:val="0"/>
        </w:rPr>
        <w:t>ţ</w:t>
      </w:r>
      <w:r>
        <w:rPr>
          <w:rtl w:val="0"/>
        </w:rPr>
        <w:t>iativele corespunzatoare vor fi dezb</w:t>
      </w:r>
      <w:r>
        <w:rPr>
          <w:rtl w:val="0"/>
        </w:rPr>
        <w:t>ă</w:t>
      </w:r>
      <w:r>
        <w:rPr>
          <w:rtl w:val="0"/>
          <w:lang w:val="it-IT"/>
        </w:rPr>
        <w:t xml:space="preserve">tute </w:t>
      </w:r>
      <w:r>
        <w:rPr>
          <w:rtl w:val="0"/>
        </w:rPr>
        <w:t>î</w:t>
      </w:r>
      <w:r>
        <w:rPr>
          <w:rtl w:val="0"/>
        </w:rPr>
        <w:t>n cadrul Adun</w:t>
      </w:r>
      <w:r>
        <w:rPr>
          <w:rtl w:val="0"/>
        </w:rPr>
        <w:t>ă</w:t>
      </w:r>
      <w:r>
        <w:rPr>
          <w:rtl w:val="0"/>
        </w:rPr>
        <w:t xml:space="preserve">rii Generale </w:t>
      </w:r>
      <w:r>
        <w:rPr>
          <w:rtl w:val="0"/>
        </w:rPr>
        <w:t>ş</w:t>
      </w:r>
      <w:r>
        <w:rPr>
          <w:rtl w:val="0"/>
        </w:rPr>
        <w:t xml:space="preserve">i adoptate conform prevederilor prezentului statut. </w:t>
      </w:r>
    </w:p>
    <w:p>
      <w:pPr>
        <w:pStyle w:val="Normal.0"/>
        <w:numPr>
          <w:ilvl w:val="1"/>
          <w:numId w:val="52"/>
        </w:numPr>
        <w:bidi w:val="0"/>
        <w:spacing w:line="276" w:lineRule="auto"/>
        <w:ind w:right="0"/>
        <w:jc w:val="both"/>
        <w:rPr>
          <w:rtl w:val="0"/>
          <w:lang w:val="pt-PT"/>
        </w:rPr>
      </w:pPr>
      <w:r>
        <w:rPr>
          <w:rtl w:val="0"/>
          <w:lang w:val="pt-PT"/>
        </w:rPr>
        <w:t>Complet</w:t>
      </w:r>
      <w:r>
        <w:rPr>
          <w:rtl w:val="0"/>
        </w:rPr>
        <w:t>ă</w:t>
      </w:r>
      <w:r>
        <w:rPr>
          <w:rtl w:val="0"/>
        </w:rPr>
        <w:t>rile/modific</w:t>
      </w:r>
      <w:r>
        <w:rPr>
          <w:rtl w:val="0"/>
        </w:rPr>
        <w:t>ă</w:t>
      </w:r>
      <w:r>
        <w:rPr>
          <w:rtl w:val="0"/>
        </w:rPr>
        <w:t>rile aprobate de catre Adunarea General</w:t>
      </w:r>
      <w:r>
        <w:rPr>
          <w:rtl w:val="0"/>
        </w:rPr>
        <w:t xml:space="preserve">ă </w:t>
      </w:r>
      <w:r>
        <w:rPr>
          <w:rtl w:val="0"/>
        </w:rPr>
        <w:t xml:space="preserve">vor fi consemnate </w:t>
      </w:r>
      <w:r>
        <w:rPr>
          <w:rtl w:val="0"/>
        </w:rPr>
        <w:t>î</w:t>
      </w:r>
      <w:r>
        <w:rPr>
          <w:rtl w:val="0"/>
        </w:rPr>
        <w:t>ntr-un proces verbal semnat de c</w:t>
      </w:r>
      <w:r>
        <w:rPr>
          <w:rtl w:val="0"/>
        </w:rPr>
        <w:t>ă</w:t>
      </w:r>
      <w:r>
        <w:rPr>
          <w:rtl w:val="0"/>
        </w:rPr>
        <w:t>tre Pre</w:t>
      </w:r>
      <w:r>
        <w:rPr>
          <w:rtl w:val="0"/>
        </w:rPr>
        <w:t>ș</w:t>
      </w:r>
      <w:r>
        <w:rPr>
          <w:rtl w:val="0"/>
        </w:rPr>
        <w:t>edintele Asocia</w:t>
      </w:r>
      <w:r>
        <w:rPr>
          <w:rtl w:val="0"/>
        </w:rPr>
        <w:t>ţ</w:t>
      </w:r>
      <w:r>
        <w:rPr>
          <w:rtl w:val="0"/>
        </w:rPr>
        <w:t xml:space="preserve">iei </w:t>
      </w:r>
      <w:r>
        <w:rPr>
          <w:rtl w:val="0"/>
        </w:rPr>
        <w:t>ş</w:t>
      </w:r>
      <w:r>
        <w:rPr>
          <w:rtl w:val="0"/>
        </w:rPr>
        <w:t>i secretarul adun</w:t>
      </w:r>
      <w:r>
        <w:rPr>
          <w:rtl w:val="0"/>
        </w:rPr>
        <w:t>ă</w:t>
      </w:r>
      <w:r>
        <w:rPr>
          <w:rtl w:val="0"/>
        </w:rPr>
        <w:t xml:space="preserve">rii </w:t>
      </w:r>
      <w:r>
        <w:rPr>
          <w:rtl w:val="0"/>
        </w:rPr>
        <w:t>ş</w:t>
      </w:r>
      <w:r>
        <w:rPr>
          <w:rtl w:val="0"/>
        </w:rPr>
        <w:t xml:space="preserve">i vor fi </w:t>
      </w:r>
      <w:r>
        <w:rPr>
          <w:rtl w:val="0"/>
        </w:rPr>
        <w:t>î</w:t>
      </w:r>
      <w:r>
        <w:rPr>
          <w:rtl w:val="0"/>
        </w:rPr>
        <w:t xml:space="preserve">naintate organului de </w:t>
      </w:r>
      <w:r>
        <w:rPr>
          <w:rtl w:val="0"/>
        </w:rPr>
        <w:t>î</w:t>
      </w:r>
      <w:r>
        <w:rPr>
          <w:rtl w:val="0"/>
        </w:rPr>
        <w:t xml:space="preserve">nregistrare. </w:t>
      </w:r>
      <w:r>
        <w:rPr>
          <w:rtl w:val="0"/>
        </w:rPr>
        <w:t>Î</w:t>
      </w:r>
      <w:r>
        <w:rPr>
          <w:rtl w:val="0"/>
        </w:rPr>
        <w:t xml:space="preserve">n cazul </w:t>
      </w:r>
      <w:r>
        <w:rPr>
          <w:rtl w:val="0"/>
        </w:rPr>
        <w:t>î</w:t>
      </w:r>
      <w:r>
        <w:rPr>
          <w:rtl w:val="0"/>
        </w:rPr>
        <w:t>n care modific</w:t>
      </w:r>
      <w:r>
        <w:rPr>
          <w:rtl w:val="0"/>
        </w:rPr>
        <w:t>ă</w:t>
      </w:r>
      <w:r>
        <w:rPr>
          <w:rtl w:val="0"/>
        </w:rPr>
        <w:t xml:space="preserve">rile </w:t>
      </w:r>
      <w:r>
        <w:rPr>
          <w:rtl w:val="0"/>
        </w:rPr>
        <w:t>ş</w:t>
      </w:r>
      <w:r>
        <w:rPr>
          <w:rtl w:val="0"/>
          <w:lang w:val="it-IT"/>
        </w:rPr>
        <w:t>i complet</w:t>
      </w:r>
      <w:r>
        <w:rPr>
          <w:rtl w:val="0"/>
        </w:rPr>
        <w:t>ă</w:t>
      </w:r>
      <w:r>
        <w:rPr>
          <w:rtl w:val="0"/>
        </w:rPr>
        <w:t>rile statutare vor fi esen</w:t>
      </w:r>
      <w:r>
        <w:rPr>
          <w:rtl w:val="0"/>
        </w:rPr>
        <w:t>ţ</w:t>
      </w:r>
      <w:r>
        <w:rPr>
          <w:rtl w:val="0"/>
        </w:rPr>
        <w:t>iale ca volum, organiza</w:t>
      </w:r>
      <w:r>
        <w:rPr>
          <w:rtl w:val="0"/>
        </w:rPr>
        <w:t>ţ</w:t>
      </w:r>
      <w:r>
        <w:rPr>
          <w:rtl w:val="0"/>
        </w:rPr>
        <w:t xml:space="preserve">ia la procesele verbale va anexa </w:t>
      </w:r>
      <w:r>
        <w:rPr>
          <w:rtl w:val="0"/>
        </w:rPr>
        <w:t>ş</w:t>
      </w:r>
      <w:r>
        <w:rPr>
          <w:rtl w:val="0"/>
        </w:rPr>
        <w:t>i noile redac</w:t>
      </w:r>
      <w:r>
        <w:rPr>
          <w:rtl w:val="0"/>
        </w:rPr>
        <w:t>ţ</w:t>
      </w:r>
      <w:r>
        <w:rPr>
          <w:rtl w:val="0"/>
        </w:rPr>
        <w:t>ii ale statutului.</w:t>
      </w:r>
    </w:p>
    <w:p>
      <w:pPr>
        <w:pStyle w:val="Normal.0"/>
        <w:numPr>
          <w:ilvl w:val="1"/>
          <w:numId w:val="52"/>
        </w:numPr>
        <w:bidi w:val="0"/>
        <w:spacing w:line="276" w:lineRule="auto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Modific</w:t>
      </w:r>
      <w:r>
        <w:rPr>
          <w:rtl w:val="0"/>
        </w:rPr>
        <w:t>ă</w:t>
      </w:r>
      <w:r>
        <w:rPr>
          <w:rtl w:val="0"/>
        </w:rPr>
        <w:t xml:space="preserve">rile </w:t>
      </w:r>
      <w:r>
        <w:rPr>
          <w:rtl w:val="0"/>
        </w:rPr>
        <w:t>ş</w:t>
      </w:r>
      <w:r>
        <w:rPr>
          <w:rtl w:val="0"/>
        </w:rPr>
        <w:t>i /sau complet</w:t>
      </w:r>
      <w:r>
        <w:rPr>
          <w:rtl w:val="0"/>
        </w:rPr>
        <w:t>ă</w:t>
      </w:r>
      <w:r>
        <w:rPr>
          <w:rtl w:val="0"/>
        </w:rPr>
        <w:t xml:space="preserve">rile operate </w:t>
      </w:r>
      <w:r>
        <w:rPr>
          <w:rtl w:val="0"/>
        </w:rPr>
        <w:t>î</w:t>
      </w:r>
      <w:r>
        <w:rPr>
          <w:rtl w:val="0"/>
        </w:rPr>
        <w:t>n statutul Asocia</w:t>
      </w:r>
      <w:r>
        <w:rPr>
          <w:rtl w:val="0"/>
        </w:rPr>
        <w:t>ţ</w:t>
      </w:r>
      <w:r>
        <w:rPr>
          <w:rtl w:val="0"/>
        </w:rPr>
        <w:t>iei se aprob</w:t>
      </w:r>
      <w:r>
        <w:rPr>
          <w:rtl w:val="0"/>
        </w:rPr>
        <w:t xml:space="preserve">ă </w:t>
      </w:r>
      <w:r>
        <w:rPr>
          <w:rtl w:val="0"/>
        </w:rPr>
        <w:t>prin hot</w:t>
      </w:r>
      <w:r>
        <w:rPr>
          <w:rtl w:val="0"/>
        </w:rPr>
        <w:t>ă</w:t>
      </w:r>
      <w:r>
        <w:rPr>
          <w:rtl w:val="0"/>
        </w:rPr>
        <w:t>r</w:t>
      </w:r>
      <w:r>
        <w:rPr>
          <w:rtl w:val="0"/>
        </w:rPr>
        <w:t>â</w:t>
      </w:r>
      <w:r>
        <w:rPr>
          <w:rtl w:val="0"/>
        </w:rPr>
        <w:t>rea Adun</w:t>
      </w:r>
      <w:r>
        <w:rPr>
          <w:rtl w:val="0"/>
        </w:rPr>
        <w:t>ă</w:t>
      </w:r>
      <w:r>
        <w:rPr>
          <w:rtl w:val="0"/>
        </w:rPr>
        <w:t>rii Generale care este deliberativ</w:t>
      </w:r>
      <w:r>
        <w:rPr>
          <w:rtl w:val="0"/>
        </w:rPr>
        <w:t xml:space="preserve">ă </w:t>
      </w:r>
      <w:r>
        <w:rPr>
          <w:rtl w:val="0"/>
        </w:rPr>
        <w:t xml:space="preserve">numai </w:t>
      </w:r>
      <w:r>
        <w:rPr>
          <w:rtl w:val="0"/>
        </w:rPr>
        <w:t>î</w:t>
      </w:r>
      <w:r>
        <w:rPr>
          <w:rtl w:val="0"/>
        </w:rPr>
        <w:t>n cazul dac</w:t>
      </w:r>
      <w:r>
        <w:rPr>
          <w:rtl w:val="0"/>
        </w:rPr>
        <w:t xml:space="preserve">ă </w:t>
      </w:r>
      <w:r>
        <w:rPr>
          <w:rtl w:val="0"/>
        </w:rPr>
        <w:t>la ea particip</w:t>
      </w:r>
      <w:r>
        <w:rPr>
          <w:rtl w:val="0"/>
        </w:rPr>
        <w:t xml:space="preserve">ă </w:t>
      </w:r>
      <w:r>
        <w:rPr>
          <w:rtl w:val="0"/>
        </w:rPr>
        <w:t>mai mult de jum</w:t>
      </w:r>
      <w:r>
        <w:rPr>
          <w:rtl w:val="0"/>
        </w:rPr>
        <w:t>ă</w:t>
      </w:r>
      <w:r>
        <w:rPr>
          <w:rtl w:val="0"/>
        </w:rPr>
        <w:t>tate din membrii s</w:t>
      </w:r>
      <w:r>
        <w:rPr>
          <w:rtl w:val="0"/>
        </w:rPr>
        <w:t>ă</w:t>
      </w:r>
      <w:r>
        <w:rPr>
          <w:rtl w:val="0"/>
        </w:rPr>
        <w:t>i sau reprezentan</w:t>
      </w:r>
      <w:r>
        <w:rPr>
          <w:rtl w:val="0"/>
        </w:rPr>
        <w:t>ţ</w:t>
      </w:r>
      <w:r>
        <w:rPr>
          <w:rtl w:val="0"/>
        </w:rPr>
        <w:t>ii acestora. Fiecare membru de</w:t>
      </w:r>
      <w:r>
        <w:rPr>
          <w:rtl w:val="0"/>
        </w:rPr>
        <w:t>ţ</w:t>
      </w:r>
      <w:r>
        <w:rPr>
          <w:rtl w:val="0"/>
        </w:rPr>
        <w:t>ine un singur vot. Deciziile se adopt</w:t>
      </w:r>
      <w:r>
        <w:rPr>
          <w:rtl w:val="0"/>
        </w:rPr>
        <w:t xml:space="preserve">ă </w:t>
      </w:r>
      <w:r>
        <w:rPr>
          <w:rtl w:val="0"/>
        </w:rPr>
        <w:t>prin votul majorit</w:t>
      </w:r>
      <w:r>
        <w:rPr>
          <w:rtl w:val="0"/>
        </w:rPr>
        <w:t>ăţ</w:t>
      </w:r>
      <w:r>
        <w:rPr>
          <w:rtl w:val="0"/>
        </w:rPr>
        <w:t>ii simple a celor prezen</w:t>
      </w:r>
      <w:r>
        <w:rPr>
          <w:rtl w:val="0"/>
        </w:rPr>
        <w:t>ţ</w:t>
      </w:r>
      <w:r>
        <w:rPr>
          <w:rtl w:val="0"/>
          <w:lang w:val="it-IT"/>
        </w:rPr>
        <w:t xml:space="preserve">i. </w:t>
      </w:r>
    </w:p>
    <w:p>
      <w:pPr>
        <w:pStyle w:val="Normal.0"/>
        <w:numPr>
          <w:ilvl w:val="1"/>
          <w:numId w:val="64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  <w:lang w:val="it-IT"/>
        </w:rPr>
        <w:tab/>
        <w:t>Modific</w:t>
      </w:r>
      <w:r>
        <w:rPr>
          <w:rtl w:val="0"/>
        </w:rPr>
        <w:t>ă</w:t>
      </w:r>
      <w:r>
        <w:rPr>
          <w:rtl w:val="0"/>
        </w:rPr>
        <w:t xml:space="preserve">rile </w:t>
      </w:r>
      <w:r>
        <w:rPr>
          <w:rtl w:val="0"/>
        </w:rPr>
        <w:t>ş</w:t>
      </w:r>
      <w:r>
        <w:rPr>
          <w:rtl w:val="0"/>
        </w:rPr>
        <w:t>i/sau complet</w:t>
      </w:r>
      <w:r>
        <w:rPr>
          <w:rtl w:val="0"/>
        </w:rPr>
        <w:t>ă</w:t>
      </w:r>
      <w:r>
        <w:rPr>
          <w:rtl w:val="0"/>
        </w:rPr>
        <w:t xml:space="preserve">rile operate </w:t>
      </w:r>
      <w:r>
        <w:rPr>
          <w:rtl w:val="0"/>
        </w:rPr>
        <w:t>î</w:t>
      </w:r>
      <w:r>
        <w:rPr>
          <w:rtl w:val="0"/>
        </w:rPr>
        <w:t>n statut intr</w:t>
      </w:r>
      <w:r>
        <w:rPr>
          <w:rtl w:val="0"/>
        </w:rPr>
        <w:t>ă î</w:t>
      </w:r>
      <w:r>
        <w:rPr>
          <w:rtl w:val="0"/>
        </w:rPr>
        <w:t>n vigoare pentru ter</w:t>
      </w:r>
      <w:r>
        <w:rPr>
          <w:rtl w:val="0"/>
        </w:rPr>
        <w:t>ţ</w:t>
      </w:r>
      <w:r>
        <w:rPr>
          <w:rtl w:val="0"/>
        </w:rPr>
        <w:t xml:space="preserve">i din momentul </w:t>
      </w:r>
      <w:r>
        <w:rPr>
          <w:rtl w:val="0"/>
        </w:rPr>
        <w:t>î</w:t>
      </w:r>
      <w:r>
        <w:rPr>
          <w:rtl w:val="0"/>
        </w:rPr>
        <w:t>nregistr</w:t>
      </w:r>
      <w:r>
        <w:rPr>
          <w:rtl w:val="0"/>
        </w:rPr>
        <w:t>ă</w:t>
      </w:r>
      <w:r>
        <w:rPr>
          <w:rtl w:val="0"/>
        </w:rPr>
        <w:t xml:space="preserve">rii acestora. </w:t>
      </w:r>
    </w:p>
    <w:p>
      <w:pPr>
        <w:pStyle w:val="Normal.0"/>
        <w:spacing w:line="276" w:lineRule="auto"/>
        <w:jc w:val="both"/>
      </w:pPr>
    </w:p>
    <w:p>
      <w:pPr>
        <w:pStyle w:val="Normal.0"/>
        <w:numPr>
          <w:ilvl w:val="0"/>
          <w:numId w:val="51"/>
        </w:numPr>
        <w:bidi w:val="0"/>
        <w:spacing w:line="276" w:lineRule="auto"/>
        <w:ind w:right="0"/>
        <w:jc w:val="center"/>
        <w:rPr>
          <w:b w:val="1"/>
          <w:bCs w:val="1"/>
          <w:rtl w:val="0"/>
          <w:lang w:val="es-ES_tradnl"/>
        </w:rPr>
      </w:pPr>
      <w:r>
        <w:rPr>
          <w:b w:val="1"/>
          <w:bCs w:val="1"/>
          <w:rtl w:val="0"/>
          <w:lang w:val="es-ES_tradnl"/>
        </w:rPr>
        <w:t>SUCURSALELE ASOCIA</w:t>
      </w:r>
      <w:r>
        <w:rPr>
          <w:b w:val="1"/>
          <w:bCs w:val="1"/>
          <w:rtl w:val="0"/>
        </w:rPr>
        <w:t>Ţ</w:t>
      </w:r>
      <w:r>
        <w:rPr>
          <w:b w:val="1"/>
          <w:bCs w:val="1"/>
          <w:rtl w:val="0"/>
        </w:rPr>
        <w:t>IEI</w:t>
      </w:r>
    </w:p>
    <w:p>
      <w:pPr>
        <w:pStyle w:val="Normal.0"/>
        <w:spacing w:line="276" w:lineRule="auto"/>
        <w:rPr>
          <w:b w:val="1"/>
          <w:bCs w:val="1"/>
        </w:rPr>
      </w:pPr>
    </w:p>
    <w:p>
      <w:pPr>
        <w:pStyle w:val="Normal.0"/>
        <w:numPr>
          <w:ilvl w:val="1"/>
          <w:numId w:val="52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Decizia cu privire la crearea sucursalei se adopt</w:t>
      </w:r>
      <w:r>
        <w:rPr>
          <w:rtl w:val="0"/>
        </w:rPr>
        <w:t xml:space="preserve">ă </w:t>
      </w:r>
      <w:r>
        <w:rPr>
          <w:rtl w:val="0"/>
          <w:lang w:val="fr-FR"/>
        </w:rPr>
        <w:t>de c</w:t>
      </w:r>
      <w:r>
        <w:rPr>
          <w:rtl w:val="0"/>
        </w:rPr>
        <w:t>ă</w:t>
      </w:r>
      <w:r>
        <w:rPr>
          <w:rtl w:val="0"/>
        </w:rPr>
        <w:t>tre Adunarea General</w:t>
      </w:r>
      <w:r>
        <w:rPr>
          <w:rtl w:val="0"/>
        </w:rPr>
        <w:t>ă</w:t>
      </w:r>
      <w:r>
        <w:rPr>
          <w:rtl w:val="0"/>
        </w:rPr>
        <w:t>. Sucursalele realizeaz</w:t>
      </w:r>
      <w:r>
        <w:rPr>
          <w:rtl w:val="0"/>
        </w:rPr>
        <w:t xml:space="preserve">ă </w:t>
      </w:r>
      <w:r>
        <w:rPr>
          <w:rtl w:val="0"/>
        </w:rPr>
        <w:t>acelea</w:t>
      </w:r>
      <w:r>
        <w:rPr>
          <w:rtl w:val="0"/>
        </w:rPr>
        <w:t>ş</w:t>
      </w:r>
      <w:r>
        <w:rPr>
          <w:rtl w:val="0"/>
          <w:lang w:val="it-IT"/>
        </w:rPr>
        <w:t>i direc</w:t>
      </w:r>
      <w:r>
        <w:rPr>
          <w:rtl w:val="0"/>
        </w:rPr>
        <w:t>ţ</w:t>
      </w:r>
      <w:r>
        <w:rPr>
          <w:rtl w:val="0"/>
        </w:rPr>
        <w:t>ii de activitate ale Asocia</w:t>
      </w:r>
      <w:r>
        <w:rPr>
          <w:rtl w:val="0"/>
        </w:rPr>
        <w:t>ţ</w:t>
      </w:r>
      <w:r>
        <w:rPr>
          <w:rtl w:val="0"/>
        </w:rPr>
        <w:t>iei.</w:t>
      </w:r>
    </w:p>
    <w:p>
      <w:pPr>
        <w:pStyle w:val="Normal.0"/>
        <w:numPr>
          <w:ilvl w:val="1"/>
          <w:numId w:val="52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Sucursala activeaz</w:t>
      </w:r>
      <w:r>
        <w:rPr>
          <w:rtl w:val="0"/>
        </w:rPr>
        <w:t>ă î</w:t>
      </w:r>
      <w:r>
        <w:rPr>
          <w:rtl w:val="0"/>
        </w:rPr>
        <w:t>n baza regulamentului aprobat prin hot</w:t>
      </w:r>
      <w:r>
        <w:rPr>
          <w:rtl w:val="0"/>
        </w:rPr>
        <w:t>ă</w:t>
      </w:r>
      <w:r>
        <w:rPr>
          <w:rtl w:val="0"/>
        </w:rPr>
        <w:t>r</w:t>
      </w:r>
      <w:r>
        <w:rPr>
          <w:rtl w:val="0"/>
        </w:rPr>
        <w:t>â</w:t>
      </w:r>
      <w:r>
        <w:rPr>
          <w:rtl w:val="0"/>
        </w:rPr>
        <w:t>rea Adun</w:t>
      </w:r>
      <w:r>
        <w:rPr>
          <w:rtl w:val="0"/>
        </w:rPr>
        <w:t>ă</w:t>
      </w:r>
      <w:r>
        <w:rPr>
          <w:rtl w:val="0"/>
        </w:rPr>
        <w:t>rii Generale. Pre</w:t>
      </w:r>
      <w:r>
        <w:rPr>
          <w:rtl w:val="0"/>
        </w:rPr>
        <w:t>ș</w:t>
      </w:r>
      <w:r>
        <w:rPr>
          <w:rtl w:val="0"/>
        </w:rPr>
        <w:t>edintele sucursalei este numit de c</w:t>
      </w:r>
      <w:r>
        <w:rPr>
          <w:rtl w:val="0"/>
        </w:rPr>
        <w:t>ă</w:t>
      </w:r>
      <w:r>
        <w:rPr>
          <w:rtl w:val="0"/>
        </w:rPr>
        <w:t>tre Adunarea General</w:t>
      </w:r>
      <w:r>
        <w:rPr>
          <w:rtl w:val="0"/>
        </w:rPr>
        <w:t>ă</w:t>
      </w:r>
      <w:r>
        <w:rPr>
          <w:rtl w:val="0"/>
        </w:rPr>
        <w:t>.</w:t>
      </w:r>
    </w:p>
    <w:p>
      <w:pPr>
        <w:pStyle w:val="Normal.0"/>
        <w:numPr>
          <w:ilvl w:val="1"/>
          <w:numId w:val="52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Pre</w:t>
      </w:r>
      <w:r>
        <w:rPr>
          <w:rtl w:val="0"/>
        </w:rPr>
        <w:t>ș</w:t>
      </w:r>
      <w:r>
        <w:rPr>
          <w:rtl w:val="0"/>
        </w:rPr>
        <w:t>edintele sucursalei prezint</w:t>
      </w:r>
      <w:r>
        <w:rPr>
          <w:rtl w:val="0"/>
        </w:rPr>
        <w:t>ă</w:t>
      </w:r>
      <w:r>
        <w:rPr>
          <w:rtl w:val="0"/>
        </w:rPr>
        <w:t>, pe baz</w:t>
      </w:r>
      <w:r>
        <w:rPr>
          <w:rtl w:val="0"/>
        </w:rPr>
        <w:t xml:space="preserve">ă </w:t>
      </w:r>
      <w:r>
        <w:rPr>
          <w:rtl w:val="0"/>
          <w:lang w:val="fr-FR"/>
        </w:rPr>
        <w:t>permanent</w:t>
      </w:r>
      <w:r>
        <w:rPr>
          <w:rtl w:val="0"/>
        </w:rPr>
        <w:t>ă</w:t>
      </w:r>
      <w:r>
        <w:rPr>
          <w:rtl w:val="0"/>
        </w:rPr>
        <w:t>, darea de seam</w:t>
      </w:r>
      <w:r>
        <w:rPr>
          <w:rtl w:val="0"/>
        </w:rPr>
        <w:t xml:space="preserve">ă </w:t>
      </w:r>
      <w:r>
        <w:rPr>
          <w:rtl w:val="0"/>
        </w:rPr>
        <w:t>despre activitatea sucursalei, Adun</w:t>
      </w:r>
      <w:r>
        <w:rPr>
          <w:rtl w:val="0"/>
        </w:rPr>
        <w:t>ă</w:t>
      </w:r>
      <w:r>
        <w:rPr>
          <w:rtl w:val="0"/>
        </w:rPr>
        <w:t>rii Generale a Asocia</w:t>
      </w:r>
      <w:r>
        <w:rPr>
          <w:rtl w:val="0"/>
        </w:rPr>
        <w:t>ţ</w:t>
      </w:r>
      <w:r>
        <w:rPr>
          <w:rtl w:val="0"/>
        </w:rPr>
        <w:t>iei.</w:t>
      </w:r>
    </w:p>
    <w:p>
      <w:pPr>
        <w:pStyle w:val="Normal.0"/>
        <w:spacing w:line="276" w:lineRule="auto"/>
        <w:jc w:val="both"/>
      </w:pPr>
    </w:p>
    <w:p>
      <w:pPr>
        <w:pStyle w:val="Normal.0"/>
        <w:spacing w:line="276" w:lineRule="auto"/>
        <w:jc w:val="both"/>
      </w:pPr>
    </w:p>
    <w:p>
      <w:pPr>
        <w:pStyle w:val="Normal.0"/>
        <w:spacing w:line="276" w:lineRule="auto"/>
        <w:jc w:val="both"/>
      </w:pPr>
    </w:p>
    <w:p>
      <w:pPr>
        <w:pStyle w:val="Normal.0"/>
        <w:numPr>
          <w:ilvl w:val="0"/>
          <w:numId w:val="51"/>
        </w:numPr>
        <w:bidi w:val="0"/>
        <w:spacing w:line="276" w:lineRule="auto"/>
        <w:ind w:right="0"/>
        <w:jc w:val="center"/>
        <w:rPr>
          <w:b w:val="1"/>
          <w:bCs w:val="1"/>
          <w:rtl w:val="0"/>
        </w:rPr>
      </w:pPr>
      <w:r>
        <w:rPr>
          <w:b w:val="1"/>
          <w:bCs w:val="1"/>
          <w:rtl w:val="0"/>
        </w:rPr>
        <w:t xml:space="preserve">MODUL DE REORGANIZARE </w:t>
      </w:r>
      <w:r>
        <w:rPr>
          <w:b w:val="1"/>
          <w:bCs w:val="1"/>
          <w:rtl w:val="0"/>
        </w:rPr>
        <w:t>Ş</w:t>
      </w:r>
      <w:r>
        <w:rPr>
          <w:b w:val="1"/>
          <w:bCs w:val="1"/>
          <w:rtl w:val="0"/>
          <w:lang w:val="de-DE"/>
        </w:rPr>
        <w:t>I LICHIDARE</w:t>
      </w:r>
    </w:p>
    <w:p>
      <w:pPr>
        <w:pStyle w:val="Normal.0"/>
        <w:spacing w:line="276" w:lineRule="auto"/>
        <w:rPr>
          <w:b w:val="1"/>
          <w:bCs w:val="1"/>
        </w:rPr>
      </w:pPr>
    </w:p>
    <w:p>
      <w:pPr>
        <w:pStyle w:val="Body Text"/>
        <w:numPr>
          <w:ilvl w:val="1"/>
          <w:numId w:val="64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Asocia</w:t>
      </w:r>
      <w:r>
        <w:rPr>
          <w:rtl w:val="0"/>
        </w:rPr>
        <w:t>ţ</w:t>
      </w:r>
      <w:r>
        <w:rPr>
          <w:rtl w:val="0"/>
        </w:rPr>
        <w:t xml:space="preserve">ia </w:t>
      </w:r>
      <w:r>
        <w:rPr>
          <w:rtl w:val="0"/>
        </w:rPr>
        <w:t>îș</w:t>
      </w:r>
      <w:r>
        <w:rPr>
          <w:rtl w:val="0"/>
        </w:rPr>
        <w:t xml:space="preserve">i </w:t>
      </w:r>
      <w:r>
        <w:rPr>
          <w:rtl w:val="0"/>
        </w:rPr>
        <w:t>î</w:t>
      </w:r>
      <w:r>
        <w:rPr>
          <w:rtl w:val="0"/>
        </w:rPr>
        <w:t>nceteaz</w:t>
      </w:r>
      <w:r>
        <w:rPr>
          <w:rtl w:val="0"/>
        </w:rPr>
        <w:t xml:space="preserve">ă </w:t>
      </w:r>
      <w:r>
        <w:rPr>
          <w:rtl w:val="0"/>
        </w:rPr>
        <w:t>activitatea prin:</w:t>
      </w:r>
    </w:p>
    <w:p>
      <w:pPr>
        <w:pStyle w:val="Body Text"/>
        <w:spacing w:line="276" w:lineRule="auto"/>
        <w:ind w:left="709" w:firstLine="0"/>
      </w:pPr>
      <w:r>
        <w:rPr>
          <w:rtl w:val="0"/>
        </w:rPr>
        <w:t xml:space="preserve"> a) lichidare benevol</w:t>
      </w:r>
      <w:r>
        <w:rPr>
          <w:rtl w:val="0"/>
        </w:rPr>
        <w:t>ă</w:t>
      </w:r>
      <w:r>
        <w:rPr>
          <w:rtl w:val="0"/>
        </w:rPr>
        <w:t>;</w:t>
      </w:r>
    </w:p>
    <w:p>
      <w:pPr>
        <w:pStyle w:val="Body Text"/>
        <w:spacing w:line="276" w:lineRule="auto"/>
        <w:ind w:left="709" w:firstLine="0"/>
      </w:pPr>
      <w:r>
        <w:rPr>
          <w:rtl w:val="0"/>
        </w:rPr>
        <w:t xml:space="preserve"> b) lichidare for</w:t>
      </w:r>
      <w:r>
        <w:rPr>
          <w:rtl w:val="0"/>
        </w:rPr>
        <w:t>ț</w:t>
      </w:r>
      <w:r>
        <w:rPr>
          <w:rtl w:val="0"/>
        </w:rPr>
        <w:t>at</w:t>
      </w:r>
      <w:r>
        <w:rPr>
          <w:rtl w:val="0"/>
        </w:rPr>
        <w:t>ă</w:t>
      </w:r>
      <w:r>
        <w:rPr>
          <w:rtl w:val="0"/>
        </w:rPr>
        <w:t>;</w:t>
      </w:r>
    </w:p>
    <w:p>
      <w:pPr>
        <w:pStyle w:val="Body Text"/>
        <w:spacing w:line="276" w:lineRule="auto"/>
        <w:ind w:left="709" w:firstLine="0"/>
      </w:pPr>
      <w:r>
        <w:rPr>
          <w:rtl w:val="0"/>
        </w:rPr>
        <w:t xml:space="preserve"> c) reorganizare prin fuziune, dezmembrare sau transformare.</w:t>
      </w:r>
    </w:p>
    <w:p>
      <w:pPr>
        <w:pStyle w:val="Body Text"/>
        <w:numPr>
          <w:ilvl w:val="1"/>
          <w:numId w:val="64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Asocia</w:t>
      </w:r>
      <w:r>
        <w:rPr>
          <w:rtl w:val="0"/>
        </w:rPr>
        <w:t>ţ</w:t>
      </w:r>
      <w:r>
        <w:rPr>
          <w:rtl w:val="0"/>
        </w:rPr>
        <w:t xml:space="preserve">ia </w:t>
      </w:r>
      <w:r>
        <w:rPr>
          <w:rtl w:val="0"/>
        </w:rPr>
        <w:t>îş</w:t>
      </w:r>
      <w:r>
        <w:rPr>
          <w:rtl w:val="0"/>
        </w:rPr>
        <w:t xml:space="preserve">i </w:t>
      </w:r>
      <w:r>
        <w:rPr>
          <w:rtl w:val="0"/>
        </w:rPr>
        <w:t>î</w:t>
      </w:r>
      <w:r>
        <w:rPr>
          <w:rtl w:val="0"/>
        </w:rPr>
        <w:t>nceteaz</w:t>
      </w:r>
      <w:r>
        <w:rPr>
          <w:rtl w:val="0"/>
        </w:rPr>
        <w:t xml:space="preserve">ă </w:t>
      </w:r>
      <w:r>
        <w:rPr>
          <w:rtl w:val="0"/>
        </w:rPr>
        <w:t xml:space="preserve">activitatea </w:t>
      </w:r>
      <w:r>
        <w:rPr>
          <w:rtl w:val="0"/>
        </w:rPr>
        <w:t>î</w:t>
      </w:r>
      <w:r>
        <w:rPr>
          <w:rtl w:val="0"/>
        </w:rPr>
        <w:t>n baza deciziei Adun</w:t>
      </w:r>
      <w:r>
        <w:rPr>
          <w:rtl w:val="0"/>
        </w:rPr>
        <w:t>ă</w:t>
      </w:r>
      <w:r>
        <w:rPr>
          <w:rtl w:val="0"/>
        </w:rPr>
        <w:t>rii Generale, adoptat</w:t>
      </w:r>
      <w:r>
        <w:rPr>
          <w:rtl w:val="0"/>
        </w:rPr>
        <w:t>ă î</w:t>
      </w:r>
      <w:r>
        <w:rPr>
          <w:rtl w:val="0"/>
          <w:lang w:val="it-IT"/>
        </w:rPr>
        <w:t>n condi</w:t>
      </w:r>
      <w:r>
        <w:rPr>
          <w:rtl w:val="0"/>
        </w:rPr>
        <w:t>ţ</w:t>
      </w:r>
      <w:r>
        <w:rPr>
          <w:rtl w:val="0"/>
        </w:rPr>
        <w:t>iile stabilite de prezentul statut.</w:t>
      </w:r>
    </w:p>
    <w:p>
      <w:pPr>
        <w:pStyle w:val="Normal.0"/>
        <w:numPr>
          <w:ilvl w:val="1"/>
          <w:numId w:val="64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Reorganizarea Asocia</w:t>
      </w:r>
      <w:r>
        <w:rPr>
          <w:rtl w:val="0"/>
        </w:rPr>
        <w:t>ţ</w:t>
      </w:r>
      <w:r>
        <w:rPr>
          <w:rtl w:val="0"/>
        </w:rPr>
        <w:t>iei se efectueaz</w:t>
      </w:r>
      <w:r>
        <w:rPr>
          <w:rtl w:val="0"/>
        </w:rPr>
        <w:t>ă</w:t>
      </w:r>
      <w:r>
        <w:rPr>
          <w:rtl w:val="0"/>
        </w:rPr>
        <w:t xml:space="preserve">, </w:t>
      </w:r>
      <w:r>
        <w:rPr>
          <w:rtl w:val="0"/>
        </w:rPr>
        <w:t>î</w:t>
      </w:r>
      <w:r>
        <w:rPr>
          <w:rtl w:val="0"/>
          <w:lang w:val="it-IT"/>
        </w:rPr>
        <w:t>n condi</w:t>
      </w:r>
      <w:r>
        <w:rPr>
          <w:rtl w:val="0"/>
        </w:rPr>
        <w:t>ţ</w:t>
      </w:r>
      <w:r>
        <w:rPr>
          <w:rtl w:val="0"/>
        </w:rPr>
        <w:t>iile legii, prin fuziune (contopire, absorb</w:t>
      </w:r>
      <w:r>
        <w:rPr>
          <w:rtl w:val="0"/>
        </w:rPr>
        <w:t>ţ</w:t>
      </w:r>
      <w:r>
        <w:rPr>
          <w:rtl w:val="0"/>
        </w:rPr>
        <w:t>ie), dezmembrare (divizare, separare) sau transformare cu notificarea prealabil</w:t>
      </w:r>
      <w:r>
        <w:rPr>
          <w:rtl w:val="0"/>
        </w:rPr>
        <w:t xml:space="preserve">ă </w:t>
      </w:r>
      <w:r>
        <w:rPr>
          <w:rtl w:val="0"/>
        </w:rPr>
        <w:t>a creditorilor. Reorganizarea produce efecte numai dup</w:t>
      </w:r>
      <w:r>
        <w:rPr>
          <w:rtl w:val="0"/>
        </w:rPr>
        <w:t>ă î</w:t>
      </w:r>
      <w:r>
        <w:rPr>
          <w:rtl w:val="0"/>
        </w:rPr>
        <w:t>nregistrarea de stat.</w:t>
      </w:r>
    </w:p>
    <w:p>
      <w:pPr>
        <w:pStyle w:val="Normal.0"/>
        <w:numPr>
          <w:ilvl w:val="1"/>
          <w:numId w:val="64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Lichidarea benevol</w:t>
      </w:r>
      <w:r>
        <w:rPr>
          <w:rtl w:val="0"/>
        </w:rPr>
        <w:t xml:space="preserve">ă </w:t>
      </w:r>
      <w:r>
        <w:rPr>
          <w:rtl w:val="0"/>
        </w:rPr>
        <w:t xml:space="preserve">poate avea loc </w:t>
      </w:r>
      <w:r>
        <w:rPr>
          <w:rtl w:val="0"/>
        </w:rPr>
        <w:t>î</w:t>
      </w:r>
      <w:r>
        <w:rPr>
          <w:rtl w:val="0"/>
        </w:rPr>
        <w:t xml:space="preserve">n cazul </w:t>
      </w:r>
      <w:r>
        <w:rPr>
          <w:rtl w:val="0"/>
        </w:rPr>
        <w:t>î</w:t>
      </w:r>
      <w:r>
        <w:rPr>
          <w:rtl w:val="0"/>
        </w:rPr>
        <w:t xml:space="preserve">n care nu pot fi realizate scopurile statutare din lipsa fondurilor sau </w:t>
      </w:r>
      <w:r>
        <w:rPr>
          <w:rtl w:val="0"/>
        </w:rPr>
        <w:t>î</w:t>
      </w:r>
      <w:r>
        <w:rPr>
          <w:rtl w:val="0"/>
        </w:rPr>
        <w:t>n cazul atingerii obiectivelor statutare propuse.</w:t>
      </w:r>
    </w:p>
    <w:p>
      <w:pPr>
        <w:pStyle w:val="Normal.0"/>
        <w:numPr>
          <w:ilvl w:val="1"/>
          <w:numId w:val="64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Asocia</w:t>
      </w:r>
      <w:r>
        <w:rPr>
          <w:rtl w:val="0"/>
        </w:rPr>
        <w:t>ţ</w:t>
      </w:r>
      <w:r>
        <w:rPr>
          <w:rtl w:val="0"/>
        </w:rPr>
        <w:t>ia poate fi lichidat</w:t>
      </w:r>
      <w:r>
        <w:rPr>
          <w:rtl w:val="0"/>
        </w:rPr>
        <w:t xml:space="preserve">ă </w:t>
      </w:r>
      <w:r>
        <w:rPr>
          <w:rtl w:val="0"/>
          <w:lang w:val="en-US"/>
        </w:rPr>
        <w:t>for</w:t>
      </w:r>
      <w:r>
        <w:rPr>
          <w:rtl w:val="0"/>
        </w:rPr>
        <w:t>ț</w:t>
      </w:r>
      <w:r>
        <w:rPr>
          <w:rtl w:val="0"/>
        </w:rPr>
        <w:t>at, prin hot</w:t>
      </w:r>
      <w:r>
        <w:rPr>
          <w:rtl w:val="0"/>
        </w:rPr>
        <w:t>ă</w:t>
      </w:r>
      <w:r>
        <w:rPr>
          <w:rtl w:val="0"/>
        </w:rPr>
        <w:t>r</w:t>
      </w:r>
      <w:r>
        <w:rPr>
          <w:rtl w:val="0"/>
        </w:rPr>
        <w:t>â</w:t>
      </w:r>
      <w:r>
        <w:rPr>
          <w:rtl w:val="0"/>
        </w:rPr>
        <w:t>re judec</w:t>
      </w:r>
      <w:r>
        <w:rPr>
          <w:rtl w:val="0"/>
        </w:rPr>
        <w:t>ă</w:t>
      </w:r>
      <w:r>
        <w:rPr>
          <w:rtl w:val="0"/>
        </w:rPr>
        <w:t>toreasc</w:t>
      </w:r>
      <w:r>
        <w:rPr>
          <w:rtl w:val="0"/>
        </w:rPr>
        <w:t>ă</w:t>
      </w:r>
      <w:r>
        <w:rPr>
          <w:rtl w:val="0"/>
        </w:rPr>
        <w:t>, la cererea Ministerului Justi</w:t>
      </w:r>
      <w:r>
        <w:rPr>
          <w:rtl w:val="0"/>
        </w:rPr>
        <w:t>ț</w:t>
      </w:r>
      <w:r>
        <w:rPr>
          <w:rtl w:val="0"/>
        </w:rPr>
        <w:t>iei, dac</w:t>
      </w:r>
      <w:r>
        <w:rPr>
          <w:rtl w:val="0"/>
        </w:rPr>
        <w:t xml:space="preserve">ă </w:t>
      </w:r>
      <w:r>
        <w:rPr>
          <w:rtl w:val="0"/>
        </w:rPr>
        <w:t>activitatea acesteia contravine intereselor securit</w:t>
      </w:r>
      <w:r>
        <w:rPr>
          <w:rtl w:val="0"/>
        </w:rPr>
        <w:t>ăț</w:t>
      </w:r>
      <w:r>
        <w:rPr>
          <w:rtl w:val="0"/>
        </w:rPr>
        <w:t>ii na</w:t>
      </w:r>
      <w:r>
        <w:rPr>
          <w:rtl w:val="0"/>
        </w:rPr>
        <w:t>ț</w:t>
      </w:r>
      <w:r>
        <w:rPr>
          <w:rtl w:val="0"/>
        </w:rPr>
        <w:t>ionale, siguran</w:t>
      </w:r>
      <w:r>
        <w:rPr>
          <w:rtl w:val="0"/>
        </w:rPr>
        <w:t>ț</w:t>
      </w:r>
      <w:r>
        <w:rPr>
          <w:rtl w:val="0"/>
        </w:rPr>
        <w:t>ei publice, ap</w:t>
      </w:r>
      <w:r>
        <w:rPr>
          <w:rtl w:val="0"/>
        </w:rPr>
        <w:t>ă</w:t>
      </w:r>
      <w:r>
        <w:rPr>
          <w:rtl w:val="0"/>
        </w:rPr>
        <w:t>r</w:t>
      </w:r>
      <w:r>
        <w:rPr>
          <w:rtl w:val="0"/>
        </w:rPr>
        <w:t>ă</w:t>
      </w:r>
      <w:r>
        <w:rPr>
          <w:rtl w:val="0"/>
        </w:rPr>
        <w:t>rii ordinii sau prevenirii infrac</w:t>
      </w:r>
      <w:r>
        <w:rPr>
          <w:rtl w:val="0"/>
        </w:rPr>
        <w:t>ț</w:t>
      </w:r>
      <w:r>
        <w:rPr>
          <w:rtl w:val="0"/>
        </w:rPr>
        <w:t>iunilor, protec</w:t>
      </w:r>
      <w:r>
        <w:rPr>
          <w:rtl w:val="0"/>
        </w:rPr>
        <w:t>ț</w:t>
      </w:r>
      <w:r>
        <w:rPr>
          <w:rtl w:val="0"/>
        </w:rPr>
        <w:t>iei s</w:t>
      </w:r>
      <w:r>
        <w:rPr>
          <w:rtl w:val="0"/>
        </w:rPr>
        <w:t>ă</w:t>
      </w:r>
      <w:r>
        <w:rPr>
          <w:rtl w:val="0"/>
        </w:rPr>
        <w:t>n</w:t>
      </w:r>
      <w:r>
        <w:rPr>
          <w:rtl w:val="0"/>
        </w:rPr>
        <w:t>ă</w:t>
      </w:r>
      <w:r>
        <w:rPr>
          <w:rtl w:val="0"/>
        </w:rPr>
        <w:t>t</w:t>
      </w:r>
      <w:r>
        <w:rPr>
          <w:rtl w:val="0"/>
        </w:rPr>
        <w:t>ăț</w:t>
      </w:r>
      <w:r>
        <w:rPr>
          <w:rtl w:val="0"/>
        </w:rPr>
        <w:t xml:space="preserve">ii, a moralei </w:t>
      </w:r>
      <w:r>
        <w:rPr>
          <w:rtl w:val="0"/>
        </w:rPr>
        <w:t>ș</w:t>
      </w:r>
      <w:r>
        <w:rPr>
          <w:rtl w:val="0"/>
        </w:rPr>
        <w:t xml:space="preserve">i a drepturilor </w:t>
      </w:r>
      <w:r>
        <w:rPr>
          <w:rtl w:val="0"/>
        </w:rPr>
        <w:t>ș</w:t>
      </w:r>
      <w:r>
        <w:rPr>
          <w:rtl w:val="0"/>
          <w:lang w:val="it-IT"/>
        </w:rPr>
        <w:t>i libert</w:t>
      </w:r>
      <w:r>
        <w:rPr>
          <w:rtl w:val="0"/>
        </w:rPr>
        <w:t>ăț</w:t>
      </w:r>
      <w:r>
        <w:rPr>
          <w:rtl w:val="0"/>
        </w:rPr>
        <w:t xml:space="preserve">ilor altora </w:t>
      </w:r>
      <w:r>
        <w:rPr>
          <w:rtl w:val="0"/>
        </w:rPr>
        <w:t>ș</w:t>
      </w:r>
      <w:r>
        <w:rPr>
          <w:rtl w:val="0"/>
        </w:rPr>
        <w:t>i aceast</w:t>
      </w:r>
      <w:r>
        <w:rPr>
          <w:rtl w:val="0"/>
        </w:rPr>
        <w:t xml:space="preserve">ă </w:t>
      </w:r>
      <w:r>
        <w:rPr>
          <w:rtl w:val="0"/>
        </w:rPr>
        <w:t>m</w:t>
      </w:r>
      <w:r>
        <w:rPr>
          <w:rtl w:val="0"/>
        </w:rPr>
        <w:t>ă</w:t>
      </w:r>
      <w:r>
        <w:rPr>
          <w:rtl w:val="0"/>
          <w:lang w:val="fr-FR"/>
        </w:rPr>
        <w:t>sur</w:t>
      </w:r>
      <w:r>
        <w:rPr>
          <w:rtl w:val="0"/>
        </w:rPr>
        <w:t xml:space="preserve">ă </w:t>
      </w:r>
      <w:r>
        <w:rPr>
          <w:rtl w:val="0"/>
          <w:lang w:val="es-ES_tradnl"/>
        </w:rPr>
        <w:t>este necesar</w:t>
      </w:r>
      <w:r>
        <w:rPr>
          <w:rtl w:val="0"/>
        </w:rPr>
        <w:t>ă î</w:t>
      </w:r>
      <w:r>
        <w:rPr>
          <w:rtl w:val="0"/>
        </w:rPr>
        <w:t>ntr-o societate democratic</w:t>
      </w:r>
      <w:r>
        <w:rPr>
          <w:rtl w:val="0"/>
        </w:rPr>
        <w:t>ă</w:t>
      </w:r>
      <w:r>
        <w:rPr>
          <w:rtl w:val="0"/>
        </w:rPr>
        <w:t xml:space="preserve">, precum </w:t>
      </w:r>
      <w:r>
        <w:rPr>
          <w:rtl w:val="0"/>
        </w:rPr>
        <w:t>ș</w:t>
      </w:r>
      <w:r>
        <w:rPr>
          <w:rtl w:val="0"/>
        </w:rPr>
        <w:t>i dac</w:t>
      </w:r>
      <w:r>
        <w:rPr>
          <w:rtl w:val="0"/>
        </w:rPr>
        <w:t xml:space="preserve">ă </w:t>
      </w:r>
      <w:r>
        <w:rPr>
          <w:rtl w:val="0"/>
        </w:rPr>
        <w:t>nu au fost respectate prevederile art. 11 alin. (6) din Legea nr. 86/2020. Neprezentarea raportului anual de activitate dup</w:t>
      </w:r>
      <w:r>
        <w:rPr>
          <w:rtl w:val="0"/>
        </w:rPr>
        <w:t xml:space="preserve">ă </w:t>
      </w:r>
      <w:r>
        <w:rPr>
          <w:rtl w:val="0"/>
        </w:rPr>
        <w:t>solicitarea repetat</w:t>
      </w:r>
      <w:r>
        <w:rPr>
          <w:rtl w:val="0"/>
        </w:rPr>
        <w:t xml:space="preserve">ă </w:t>
      </w:r>
      <w:r>
        <w:rPr>
          <w:rtl w:val="0"/>
        </w:rPr>
        <w:t>a Ministerului Justi</w:t>
      </w:r>
      <w:r>
        <w:rPr>
          <w:rtl w:val="0"/>
        </w:rPr>
        <w:t>ț</w:t>
      </w:r>
      <w:r>
        <w:rPr>
          <w:rtl w:val="0"/>
        </w:rPr>
        <w:t>iei constituie temei pentru ini</w:t>
      </w:r>
      <w:r>
        <w:rPr>
          <w:rtl w:val="0"/>
        </w:rPr>
        <w:t>ț</w:t>
      </w:r>
      <w:r>
        <w:rPr>
          <w:rtl w:val="0"/>
        </w:rPr>
        <w:t>ierea procedurii de lichidare for</w:t>
      </w:r>
      <w:r>
        <w:rPr>
          <w:rtl w:val="0"/>
        </w:rPr>
        <w:t>ț</w:t>
      </w:r>
      <w:r>
        <w:rPr>
          <w:rtl w:val="0"/>
        </w:rPr>
        <w:t>at</w:t>
      </w:r>
      <w:r>
        <w:rPr>
          <w:rtl w:val="0"/>
        </w:rPr>
        <w:t xml:space="preserve">ă </w:t>
      </w:r>
      <w:r>
        <w:rPr>
          <w:rtl w:val="0"/>
        </w:rPr>
        <w:t>dac</w:t>
      </w:r>
      <w:r>
        <w:rPr>
          <w:rtl w:val="0"/>
        </w:rPr>
        <w:t xml:space="preserve">ă </w:t>
      </w:r>
      <w:r>
        <w:rPr>
          <w:rtl w:val="0"/>
        </w:rPr>
        <w:t xml:space="preserve">raportul de activitate nu a fost prezentat </w:t>
      </w:r>
      <w:r>
        <w:rPr>
          <w:rtl w:val="0"/>
        </w:rPr>
        <w:t>î</w:t>
      </w:r>
      <w:r>
        <w:rPr>
          <w:rtl w:val="0"/>
        </w:rPr>
        <w:t>n termen de 6 luni de la cea de-a doua solicitare. Examinarea cererii de lichidare for</w:t>
      </w:r>
      <w:r>
        <w:rPr>
          <w:rtl w:val="0"/>
        </w:rPr>
        <w:t>ț</w:t>
      </w:r>
      <w:r>
        <w:rPr>
          <w:rtl w:val="0"/>
        </w:rPr>
        <w:t>at</w:t>
      </w:r>
      <w:r>
        <w:rPr>
          <w:rtl w:val="0"/>
        </w:rPr>
        <w:t>ă ț</w:t>
      </w:r>
      <w:r>
        <w:rPr>
          <w:rtl w:val="0"/>
          <w:lang w:val="fr-FR"/>
        </w:rPr>
        <w:t>ine de competen</w:t>
      </w:r>
      <w:r>
        <w:rPr>
          <w:rtl w:val="0"/>
        </w:rPr>
        <w:t>ț</w:t>
      </w:r>
      <w:r>
        <w:rPr>
          <w:rtl w:val="0"/>
        </w:rPr>
        <w:t>a Judec</w:t>
      </w:r>
      <w:r>
        <w:rPr>
          <w:rtl w:val="0"/>
        </w:rPr>
        <w:t>ă</w:t>
      </w:r>
      <w:r>
        <w:rPr>
          <w:rtl w:val="0"/>
        </w:rPr>
        <w:t>toriei Chi</w:t>
      </w:r>
      <w:r>
        <w:rPr>
          <w:rtl w:val="0"/>
        </w:rPr>
        <w:t>ș</w:t>
      </w:r>
      <w:r>
        <w:rPr>
          <w:rtl w:val="0"/>
        </w:rPr>
        <w:t>in</w:t>
      </w:r>
      <w:r>
        <w:rPr>
          <w:rtl w:val="0"/>
        </w:rPr>
        <w:t>ă</w:t>
      </w:r>
      <w:r>
        <w:rPr>
          <w:rtl w:val="0"/>
        </w:rPr>
        <w:t xml:space="preserve">u. </w:t>
      </w:r>
    </w:p>
    <w:p>
      <w:pPr>
        <w:pStyle w:val="Normal.0"/>
        <w:numPr>
          <w:ilvl w:val="1"/>
          <w:numId w:val="64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Lichidarea benevol</w:t>
      </w:r>
      <w:r>
        <w:rPr>
          <w:rtl w:val="0"/>
        </w:rPr>
        <w:t xml:space="preserve">ă </w:t>
      </w:r>
      <w:r>
        <w:rPr>
          <w:rtl w:val="0"/>
        </w:rPr>
        <w:t>a Asocia</w:t>
      </w:r>
      <w:r>
        <w:rPr>
          <w:rtl w:val="0"/>
        </w:rPr>
        <w:t>ţ</w:t>
      </w:r>
      <w:r>
        <w:rPr>
          <w:rtl w:val="0"/>
        </w:rPr>
        <w:t>iei are ca efect deschiderea procedurii lichid</w:t>
      </w:r>
      <w:r>
        <w:rPr>
          <w:rtl w:val="0"/>
        </w:rPr>
        <w:t>ă</w:t>
      </w:r>
      <w:r>
        <w:rPr>
          <w:rtl w:val="0"/>
        </w:rPr>
        <w:t xml:space="preserve">rii. La </w:t>
      </w:r>
      <w:r>
        <w:rPr>
          <w:rtl w:val="0"/>
        </w:rPr>
        <w:t>î</w:t>
      </w:r>
      <w:r>
        <w:rPr>
          <w:rtl w:val="0"/>
        </w:rPr>
        <w:t>nregistrarea dizolv</w:t>
      </w:r>
      <w:r>
        <w:rPr>
          <w:rtl w:val="0"/>
        </w:rPr>
        <w:t>ă</w:t>
      </w:r>
      <w:r>
        <w:rPr>
          <w:rtl w:val="0"/>
        </w:rPr>
        <w:t>rii Asocia</w:t>
      </w:r>
      <w:r>
        <w:rPr>
          <w:rtl w:val="0"/>
        </w:rPr>
        <w:t>ţ</w:t>
      </w:r>
      <w:r>
        <w:rPr>
          <w:rtl w:val="0"/>
        </w:rPr>
        <w:t xml:space="preserve">iei, organul </w:t>
      </w:r>
      <w:r>
        <w:rPr>
          <w:rtl w:val="0"/>
        </w:rPr>
        <w:t>î</w:t>
      </w:r>
      <w:r>
        <w:rPr>
          <w:rtl w:val="0"/>
        </w:rPr>
        <w:t>nregistr</w:t>
      </w:r>
      <w:r>
        <w:rPr>
          <w:rtl w:val="0"/>
        </w:rPr>
        <w:t>ă</w:t>
      </w:r>
      <w:r>
        <w:rPr>
          <w:rtl w:val="0"/>
        </w:rPr>
        <w:t xml:space="preserve">rii de stat </w:t>
      </w:r>
      <w:r>
        <w:rPr>
          <w:rtl w:val="0"/>
        </w:rPr>
        <w:t>î</w:t>
      </w:r>
      <w:r>
        <w:rPr>
          <w:rtl w:val="0"/>
        </w:rPr>
        <w:t xml:space="preserve">nscrie </w:t>
      </w:r>
      <w:r>
        <w:rPr>
          <w:rtl w:val="0"/>
        </w:rPr>
        <w:t>î</w:t>
      </w:r>
      <w:r>
        <w:rPr>
          <w:rtl w:val="0"/>
        </w:rPr>
        <w:t>n Registrul de stat men</w:t>
      </w:r>
      <w:r>
        <w:rPr>
          <w:rtl w:val="0"/>
        </w:rPr>
        <w:t>ţ</w:t>
      </w:r>
      <w:r>
        <w:rPr>
          <w:rtl w:val="0"/>
        </w:rPr>
        <w:t xml:space="preserve">iunea </w:t>
      </w:r>
      <w:r>
        <w:rPr>
          <w:rtl w:val="0"/>
        </w:rPr>
        <w:t>“î</w:t>
      </w:r>
      <w:r>
        <w:rPr>
          <w:rtl w:val="0"/>
        </w:rPr>
        <w:t>n lichidare</w:t>
      </w:r>
      <w:r>
        <w:rPr>
          <w:rtl w:val="0"/>
        </w:rPr>
        <w:t>”</w:t>
      </w:r>
      <w:r>
        <w:rPr>
          <w:rtl w:val="0"/>
        </w:rPr>
        <w:t>. Dizolvarea Asocia</w:t>
      </w:r>
      <w:r>
        <w:rPr>
          <w:rtl w:val="0"/>
        </w:rPr>
        <w:t>ţ</w:t>
      </w:r>
      <w:r>
        <w:rPr>
          <w:rtl w:val="0"/>
        </w:rPr>
        <w:t>iei se efectueaz</w:t>
      </w:r>
      <w:r>
        <w:rPr>
          <w:rtl w:val="0"/>
        </w:rPr>
        <w:t xml:space="preserve">ă </w:t>
      </w:r>
      <w:r>
        <w:rPr>
          <w:rtl w:val="0"/>
          <w:lang w:val="fr-FR"/>
        </w:rPr>
        <w:t>de c</w:t>
      </w:r>
      <w:r>
        <w:rPr>
          <w:rtl w:val="0"/>
        </w:rPr>
        <w:t>ă</w:t>
      </w:r>
      <w:r>
        <w:rPr>
          <w:rtl w:val="0"/>
        </w:rPr>
        <w:t>tre Comisia de lichidare, numita de c</w:t>
      </w:r>
      <w:r>
        <w:rPr>
          <w:rtl w:val="0"/>
        </w:rPr>
        <w:t>ă</w:t>
      </w:r>
      <w:r>
        <w:rPr>
          <w:rtl w:val="0"/>
        </w:rPr>
        <w:t>tre organul, care a adoptat aceast</w:t>
      </w:r>
      <w:r>
        <w:rPr>
          <w:rtl w:val="0"/>
        </w:rPr>
        <w:t xml:space="preserve">ă </w:t>
      </w:r>
      <w:r>
        <w:rPr>
          <w:rtl w:val="0"/>
        </w:rPr>
        <w:t xml:space="preserve">decizie </w:t>
      </w:r>
      <w:r>
        <w:rPr>
          <w:rtl w:val="0"/>
        </w:rPr>
        <w:t>î</w:t>
      </w:r>
      <w:r>
        <w:rPr>
          <w:rtl w:val="0"/>
        </w:rPr>
        <w:t xml:space="preserve">n conformitate cu prevederile prezentului statut, Legii nr. 86/2020 </w:t>
      </w:r>
      <w:r>
        <w:rPr>
          <w:rtl w:val="0"/>
        </w:rPr>
        <w:t>ş</w:t>
      </w:r>
      <w:r>
        <w:rPr>
          <w:rtl w:val="0"/>
        </w:rPr>
        <w:t>i Codului civil.</w:t>
      </w:r>
    </w:p>
    <w:p>
      <w:pPr>
        <w:pStyle w:val="Normal.0"/>
        <w:numPr>
          <w:ilvl w:val="1"/>
          <w:numId w:val="64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 xml:space="preserve">Persoana </w:t>
      </w:r>
      <w:r>
        <w:rPr>
          <w:rtl w:val="0"/>
        </w:rPr>
        <w:t>î</w:t>
      </w:r>
      <w:r>
        <w:rPr>
          <w:rtl w:val="0"/>
        </w:rPr>
        <w:t>mputernicit</w:t>
      </w:r>
      <w:r>
        <w:rPr>
          <w:rtl w:val="0"/>
        </w:rPr>
        <w:t xml:space="preserve">ă </w:t>
      </w:r>
      <w:r>
        <w:rPr>
          <w:rtl w:val="0"/>
        </w:rPr>
        <w:t xml:space="preserve">prin procesul-verbal al </w:t>
      </w:r>
      <w:r>
        <w:rPr>
          <w:rtl w:val="0"/>
        </w:rPr>
        <w:t>ș</w:t>
      </w:r>
      <w:r>
        <w:rPr>
          <w:rtl w:val="0"/>
        </w:rPr>
        <w:t>edin</w:t>
      </w:r>
      <w:r>
        <w:rPr>
          <w:rtl w:val="0"/>
        </w:rPr>
        <w:t>ț</w:t>
      </w:r>
      <w:r>
        <w:rPr>
          <w:rtl w:val="0"/>
          <w:lang w:val="de-DE"/>
        </w:rPr>
        <w:t>ei Adun</w:t>
      </w:r>
      <w:r>
        <w:rPr>
          <w:rtl w:val="0"/>
        </w:rPr>
        <w:t>ă</w:t>
      </w:r>
      <w:r>
        <w:rPr>
          <w:rtl w:val="0"/>
        </w:rPr>
        <w:t xml:space="preserve">rii Generale va depune la organul </w:t>
      </w:r>
      <w:r>
        <w:rPr>
          <w:rtl w:val="0"/>
        </w:rPr>
        <w:t>î</w:t>
      </w:r>
      <w:r>
        <w:rPr>
          <w:rtl w:val="0"/>
        </w:rPr>
        <w:t>nregistr</w:t>
      </w:r>
      <w:r>
        <w:rPr>
          <w:rtl w:val="0"/>
        </w:rPr>
        <w:t>ă</w:t>
      </w:r>
      <w:r>
        <w:rPr>
          <w:rtl w:val="0"/>
        </w:rPr>
        <w:t xml:space="preserve">rii de stat o cerere cu privire la </w:t>
      </w:r>
      <w:r>
        <w:rPr>
          <w:rtl w:val="0"/>
        </w:rPr>
        <w:t>î</w:t>
      </w:r>
      <w:r>
        <w:rPr>
          <w:rtl w:val="0"/>
        </w:rPr>
        <w:t>nregistrarea dizolv</w:t>
      </w:r>
      <w:r>
        <w:rPr>
          <w:rtl w:val="0"/>
        </w:rPr>
        <w:t>ă</w:t>
      </w:r>
      <w:r>
        <w:rPr>
          <w:rtl w:val="0"/>
        </w:rPr>
        <w:t>rii Asocia</w:t>
      </w:r>
      <w:r>
        <w:rPr>
          <w:rtl w:val="0"/>
        </w:rPr>
        <w:t>ţ</w:t>
      </w:r>
      <w:r>
        <w:rPr>
          <w:rtl w:val="0"/>
        </w:rPr>
        <w:t xml:space="preserve">iei </w:t>
      </w:r>
      <w:r>
        <w:rPr>
          <w:rtl w:val="0"/>
        </w:rPr>
        <w:t>ş</w:t>
      </w:r>
      <w:r>
        <w:rPr>
          <w:rtl w:val="0"/>
        </w:rPr>
        <w:t>i consemn</w:t>
      </w:r>
      <w:r>
        <w:rPr>
          <w:rtl w:val="0"/>
        </w:rPr>
        <w:t>ă</w:t>
      </w:r>
      <w:r>
        <w:rPr>
          <w:rtl w:val="0"/>
        </w:rPr>
        <w:t xml:space="preserve">rii </w:t>
      </w:r>
      <w:r>
        <w:rPr>
          <w:rtl w:val="0"/>
        </w:rPr>
        <w:t>î</w:t>
      </w:r>
      <w:r>
        <w:rPr>
          <w:rtl w:val="0"/>
        </w:rPr>
        <w:t>n Registrul de stat a informa</w:t>
      </w:r>
      <w:r>
        <w:rPr>
          <w:rtl w:val="0"/>
        </w:rPr>
        <w:t>ţ</w:t>
      </w:r>
      <w:r>
        <w:rPr>
          <w:rtl w:val="0"/>
        </w:rPr>
        <w:t xml:space="preserve">iei respective, </w:t>
      </w:r>
      <w:r>
        <w:rPr>
          <w:rtl w:val="0"/>
        </w:rPr>
        <w:t>ş</w:t>
      </w:r>
      <w:r>
        <w:rPr>
          <w:rtl w:val="0"/>
        </w:rPr>
        <w:t>i va comunica datele respective membrilor comisiei de lichidare.</w:t>
      </w:r>
    </w:p>
    <w:p>
      <w:pPr>
        <w:pStyle w:val="Normal.0"/>
        <w:numPr>
          <w:ilvl w:val="1"/>
          <w:numId w:val="64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 xml:space="preserve">Comisia de lichidare dispune de drepturile </w:t>
      </w:r>
      <w:r>
        <w:rPr>
          <w:rtl w:val="0"/>
        </w:rPr>
        <w:t>ş</w:t>
      </w:r>
      <w:r>
        <w:rPr>
          <w:rtl w:val="0"/>
        </w:rPr>
        <w:t>i obliga</w:t>
      </w:r>
      <w:r>
        <w:rPr>
          <w:rtl w:val="0"/>
        </w:rPr>
        <w:t>ţ</w:t>
      </w:r>
      <w:r>
        <w:rPr>
          <w:rtl w:val="0"/>
        </w:rPr>
        <w:t>iile care nu contravin scopului lichid</w:t>
      </w:r>
      <w:r>
        <w:rPr>
          <w:rtl w:val="0"/>
        </w:rPr>
        <w:t>ă</w:t>
      </w:r>
      <w:r>
        <w:rPr>
          <w:rtl w:val="0"/>
        </w:rPr>
        <w:t>rii. Comisia de lichidare suspend</w:t>
      </w:r>
      <w:r>
        <w:rPr>
          <w:rtl w:val="0"/>
        </w:rPr>
        <w:t xml:space="preserve">ă </w:t>
      </w:r>
      <w:r>
        <w:rPr>
          <w:rtl w:val="0"/>
        </w:rPr>
        <w:t>activitatea Asocia</w:t>
      </w:r>
      <w:r>
        <w:rPr>
          <w:rtl w:val="0"/>
        </w:rPr>
        <w:t>ţ</w:t>
      </w:r>
      <w:r>
        <w:rPr>
          <w:rtl w:val="0"/>
        </w:rPr>
        <w:t xml:space="preserve">iei, </w:t>
      </w:r>
      <w:r>
        <w:rPr>
          <w:rtl w:val="0"/>
        </w:rPr>
        <w:t>î</w:t>
      </w:r>
      <w:r>
        <w:rPr>
          <w:rtl w:val="0"/>
        </w:rPr>
        <w:t>ncaseaz</w:t>
      </w:r>
      <w:r>
        <w:rPr>
          <w:rtl w:val="0"/>
        </w:rPr>
        <w:t xml:space="preserve">ă </w:t>
      </w:r>
      <w:r>
        <w:rPr>
          <w:rtl w:val="0"/>
          <w:lang w:val="en-US"/>
        </w:rPr>
        <w:t>crean</w:t>
      </w:r>
      <w:r>
        <w:rPr>
          <w:rtl w:val="0"/>
        </w:rPr>
        <w:t>ţ</w:t>
      </w:r>
      <w:r>
        <w:rPr>
          <w:rtl w:val="0"/>
        </w:rPr>
        <w:t>ele de la debitori, vinde activele, satisface cerin</w:t>
      </w:r>
      <w:r>
        <w:rPr>
          <w:rtl w:val="0"/>
        </w:rPr>
        <w:t>ţ</w:t>
      </w:r>
      <w:r>
        <w:rPr>
          <w:rtl w:val="0"/>
        </w:rPr>
        <w:t xml:space="preserve">ele creditorilor </w:t>
      </w:r>
      <w:r>
        <w:rPr>
          <w:rtl w:val="0"/>
        </w:rPr>
        <w:t>ş</w:t>
      </w:r>
      <w:r>
        <w:rPr>
          <w:rtl w:val="0"/>
        </w:rPr>
        <w:t>i repartizeaz</w:t>
      </w:r>
      <w:r>
        <w:rPr>
          <w:rtl w:val="0"/>
        </w:rPr>
        <w:t xml:space="preserve">ă </w:t>
      </w:r>
      <w:r>
        <w:rPr>
          <w:rtl w:val="0"/>
        </w:rPr>
        <w:t>activele care au r</w:t>
      </w:r>
      <w:r>
        <w:rPr>
          <w:rtl w:val="0"/>
        </w:rPr>
        <w:t>ă</w:t>
      </w:r>
      <w:r>
        <w:rPr>
          <w:rtl w:val="0"/>
        </w:rPr>
        <w:t xml:space="preserve">mas conform prevederilor legale </w:t>
      </w:r>
      <w:r>
        <w:rPr>
          <w:rtl w:val="0"/>
        </w:rPr>
        <w:t>ş</w:t>
      </w:r>
      <w:r>
        <w:rPr>
          <w:rtl w:val="0"/>
          <w:lang w:val="it-IT"/>
        </w:rPr>
        <w:t>i statutare.</w:t>
      </w:r>
    </w:p>
    <w:p>
      <w:pPr>
        <w:pStyle w:val="Normal.0"/>
        <w:numPr>
          <w:ilvl w:val="1"/>
          <w:numId w:val="64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 xml:space="preserve">Comisia de lichidare </w:t>
      </w:r>
      <w:r>
        <w:rPr>
          <w:rtl w:val="0"/>
        </w:rPr>
        <w:t>î</w:t>
      </w:r>
      <w:r>
        <w:rPr>
          <w:rtl w:val="0"/>
        </w:rPr>
        <w:t>ntocme</w:t>
      </w:r>
      <w:r>
        <w:rPr>
          <w:rtl w:val="0"/>
        </w:rPr>
        <w:t>ş</w:t>
      </w:r>
      <w:r>
        <w:rPr>
          <w:rtl w:val="0"/>
        </w:rPr>
        <w:t>te bilan</w:t>
      </w:r>
      <w:r>
        <w:rPr>
          <w:rtl w:val="0"/>
        </w:rPr>
        <w:t>ţ</w:t>
      </w:r>
      <w:r>
        <w:rPr>
          <w:rtl w:val="0"/>
        </w:rPr>
        <w:t xml:space="preserve">ul de lichidare, </w:t>
      </w:r>
      <w:r>
        <w:rPr>
          <w:rtl w:val="0"/>
        </w:rPr>
        <w:t>î</w:t>
      </w:r>
      <w:r>
        <w:rPr>
          <w:rtl w:val="0"/>
        </w:rPr>
        <w:t>n care se indic</w:t>
      </w:r>
      <w:r>
        <w:rPr>
          <w:rtl w:val="0"/>
        </w:rPr>
        <w:t xml:space="preserve">ă </w:t>
      </w:r>
      <w:r>
        <w:rPr>
          <w:rtl w:val="0"/>
        </w:rPr>
        <w:t xml:space="preserve">valoarea </w:t>
      </w:r>
      <w:r>
        <w:rPr>
          <w:rtl w:val="0"/>
        </w:rPr>
        <w:t>ş</w:t>
      </w:r>
      <w:r>
        <w:rPr>
          <w:rtl w:val="0"/>
          <w:lang w:val="it-IT"/>
        </w:rPr>
        <w:t>i componen</w:t>
      </w:r>
      <w:r>
        <w:rPr>
          <w:rtl w:val="0"/>
        </w:rPr>
        <w:t>ţ</w:t>
      </w:r>
      <w:r>
        <w:rPr>
          <w:rtl w:val="0"/>
        </w:rPr>
        <w:t>a activelor r</w:t>
      </w:r>
      <w:r>
        <w:rPr>
          <w:rtl w:val="0"/>
        </w:rPr>
        <w:t>ă</w:t>
      </w:r>
      <w:r>
        <w:rPr>
          <w:rtl w:val="0"/>
          <w:lang w:val="pt-PT"/>
        </w:rPr>
        <w:t xml:space="preserve">mase, </w:t>
      </w:r>
      <w:r>
        <w:rPr>
          <w:rtl w:val="0"/>
        </w:rPr>
        <w:t>ş</w:t>
      </w:r>
      <w:r>
        <w:rPr>
          <w:rtl w:val="0"/>
        </w:rPr>
        <w:t xml:space="preserve">i </w:t>
      </w:r>
      <w:r>
        <w:rPr>
          <w:rtl w:val="0"/>
        </w:rPr>
        <w:t>î</w:t>
      </w:r>
      <w:r>
        <w:rPr>
          <w:rtl w:val="0"/>
        </w:rPr>
        <w:t>l prezint</w:t>
      </w:r>
      <w:r>
        <w:rPr>
          <w:rtl w:val="0"/>
        </w:rPr>
        <w:t xml:space="preserve">ă </w:t>
      </w:r>
      <w:r>
        <w:rPr>
          <w:rtl w:val="0"/>
        </w:rPr>
        <w:t>spre aprobare organului care a decis lichidarea.</w:t>
      </w:r>
    </w:p>
    <w:p>
      <w:pPr>
        <w:pStyle w:val="Normal.0"/>
        <w:numPr>
          <w:ilvl w:val="1"/>
          <w:numId w:val="64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Activele r</w:t>
      </w:r>
      <w:r>
        <w:rPr>
          <w:rtl w:val="0"/>
        </w:rPr>
        <w:t>ă</w:t>
      </w:r>
      <w:r>
        <w:rPr>
          <w:rtl w:val="0"/>
        </w:rPr>
        <w:t>mase dup</w:t>
      </w:r>
      <w:r>
        <w:rPr>
          <w:rtl w:val="0"/>
        </w:rPr>
        <w:t xml:space="preserve">ă </w:t>
      </w:r>
      <w:r>
        <w:rPr>
          <w:rtl w:val="0"/>
        </w:rPr>
        <w:t>satisfacerea preten</w:t>
      </w:r>
      <w:r>
        <w:rPr>
          <w:rtl w:val="0"/>
        </w:rPr>
        <w:t>ţ</w:t>
      </w:r>
      <w:r>
        <w:rPr>
          <w:rtl w:val="0"/>
        </w:rPr>
        <w:t xml:space="preserve">iilor creditorilor nu pot fi distribuite </w:t>
      </w:r>
      <w:r>
        <w:rPr>
          <w:rtl w:val="0"/>
        </w:rPr>
        <w:t>î</w:t>
      </w:r>
      <w:r>
        <w:rPr>
          <w:rtl w:val="0"/>
        </w:rPr>
        <w:t>ntre membrii Asocia</w:t>
      </w:r>
      <w:r>
        <w:rPr>
          <w:rtl w:val="0"/>
        </w:rPr>
        <w:t>ţ</w:t>
      </w:r>
      <w:r>
        <w:rPr>
          <w:rtl w:val="0"/>
        </w:rPr>
        <w:t xml:space="preserve">iei </w:t>
      </w:r>
      <w:r>
        <w:rPr>
          <w:rtl w:val="0"/>
        </w:rPr>
        <w:t>ş</w:t>
      </w:r>
      <w:r>
        <w:rPr>
          <w:rtl w:val="0"/>
        </w:rPr>
        <w:t xml:space="preserve">i membrii organelor acesteia. </w:t>
      </w:r>
    </w:p>
    <w:p>
      <w:pPr>
        <w:pStyle w:val="Normal.0"/>
        <w:numPr>
          <w:ilvl w:val="1"/>
          <w:numId w:val="64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Bunurile r</w:t>
      </w:r>
      <w:r>
        <w:rPr>
          <w:rtl w:val="0"/>
        </w:rPr>
        <w:t>ă</w:t>
      </w:r>
      <w:r>
        <w:rPr>
          <w:rtl w:val="0"/>
          <w:lang w:val="pt-PT"/>
        </w:rPr>
        <w:t xml:space="preserve">mase </w:t>
      </w:r>
      <w:r>
        <w:rPr>
          <w:rtl w:val="0"/>
        </w:rPr>
        <w:t>î</w:t>
      </w:r>
      <w:r>
        <w:rPr>
          <w:rtl w:val="0"/>
        </w:rPr>
        <w:t>n urma lichid</w:t>
      </w:r>
      <w:r>
        <w:rPr>
          <w:rtl w:val="0"/>
        </w:rPr>
        <w:t>ă</w:t>
      </w:r>
      <w:r>
        <w:rPr>
          <w:rtl w:val="0"/>
        </w:rPr>
        <w:t>rii benevole a Asocia</w:t>
      </w:r>
      <w:r>
        <w:rPr>
          <w:rtl w:val="0"/>
        </w:rPr>
        <w:t>ţ</w:t>
      </w:r>
      <w:r>
        <w:rPr>
          <w:rtl w:val="0"/>
        </w:rPr>
        <w:t>iei, dup</w:t>
      </w:r>
      <w:r>
        <w:rPr>
          <w:rtl w:val="0"/>
        </w:rPr>
        <w:t xml:space="preserve">ă </w:t>
      </w:r>
      <w:r>
        <w:rPr>
          <w:rtl w:val="0"/>
        </w:rPr>
        <w:t>stingerea crean</w:t>
      </w:r>
      <w:r>
        <w:rPr>
          <w:rtl w:val="0"/>
        </w:rPr>
        <w:t>ț</w:t>
      </w:r>
      <w:r>
        <w:rPr>
          <w:rtl w:val="0"/>
        </w:rPr>
        <w:t>elor, se transfer</w:t>
      </w:r>
      <w:r>
        <w:rPr>
          <w:rtl w:val="0"/>
        </w:rPr>
        <w:t xml:space="preserve">ă </w:t>
      </w:r>
      <w:r>
        <w:rPr>
          <w:rtl w:val="0"/>
        </w:rPr>
        <w:t>unei alte organiza</w:t>
      </w:r>
      <w:r>
        <w:rPr>
          <w:rtl w:val="0"/>
        </w:rPr>
        <w:t>ț</w:t>
      </w:r>
      <w:r>
        <w:rPr>
          <w:rtl w:val="0"/>
        </w:rPr>
        <w:t>ii necomerciale cu scopuri similare celei lichidate, men</w:t>
      </w:r>
      <w:r>
        <w:rPr>
          <w:rtl w:val="0"/>
        </w:rPr>
        <w:t>ț</w:t>
      </w:r>
      <w:r>
        <w:rPr>
          <w:rtl w:val="0"/>
          <w:lang w:val="it-IT"/>
        </w:rPr>
        <w:t>ionat</w:t>
      </w:r>
      <w:r>
        <w:rPr>
          <w:rtl w:val="0"/>
        </w:rPr>
        <w:t>ă î</w:t>
      </w:r>
      <w:r>
        <w:rPr>
          <w:rtl w:val="0"/>
        </w:rPr>
        <w:t>n statut sau stabilit</w:t>
      </w:r>
      <w:r>
        <w:rPr>
          <w:rtl w:val="0"/>
        </w:rPr>
        <w:t xml:space="preserve">ă </w:t>
      </w:r>
      <w:r>
        <w:rPr>
          <w:rtl w:val="0"/>
        </w:rPr>
        <w:t>de organul suprem de conducere. Bunurile Asocia</w:t>
      </w:r>
      <w:r>
        <w:rPr>
          <w:rtl w:val="0"/>
        </w:rPr>
        <w:t>ţ</w:t>
      </w:r>
      <w:r>
        <w:rPr>
          <w:rtl w:val="0"/>
        </w:rPr>
        <w:t>iei lichidate for</w:t>
      </w:r>
      <w:r>
        <w:rPr>
          <w:rtl w:val="0"/>
        </w:rPr>
        <w:t>ț</w:t>
      </w:r>
      <w:r>
        <w:rPr>
          <w:rtl w:val="0"/>
        </w:rPr>
        <w:t>at sunt transferate organiza</w:t>
      </w:r>
      <w:r>
        <w:rPr>
          <w:rtl w:val="0"/>
        </w:rPr>
        <w:t>ț</w:t>
      </w:r>
      <w:r>
        <w:rPr>
          <w:rtl w:val="0"/>
        </w:rPr>
        <w:t>iei necomerciale men</w:t>
      </w:r>
      <w:r>
        <w:rPr>
          <w:rtl w:val="0"/>
        </w:rPr>
        <w:t>ț</w:t>
      </w:r>
      <w:r>
        <w:rPr>
          <w:rtl w:val="0"/>
          <w:lang w:val="it-IT"/>
        </w:rPr>
        <w:t xml:space="preserve">ionate </w:t>
      </w:r>
      <w:r>
        <w:rPr>
          <w:rtl w:val="0"/>
        </w:rPr>
        <w:t>î</w:t>
      </w:r>
      <w:r>
        <w:rPr>
          <w:rtl w:val="0"/>
        </w:rPr>
        <w:t xml:space="preserve">n statut sau, </w:t>
      </w:r>
      <w:r>
        <w:rPr>
          <w:rtl w:val="0"/>
        </w:rPr>
        <w:t>î</w:t>
      </w:r>
      <w:r>
        <w:rPr>
          <w:rtl w:val="0"/>
        </w:rPr>
        <w:t xml:space="preserve">n cazul </w:t>
      </w:r>
      <w:r>
        <w:rPr>
          <w:rtl w:val="0"/>
        </w:rPr>
        <w:t>î</w:t>
      </w:r>
      <w:r>
        <w:rPr>
          <w:rtl w:val="0"/>
        </w:rPr>
        <w:t>n care statutul nu men</w:t>
      </w:r>
      <w:r>
        <w:rPr>
          <w:rtl w:val="0"/>
        </w:rPr>
        <w:t>ț</w:t>
      </w:r>
      <w:r>
        <w:rPr>
          <w:rtl w:val="0"/>
        </w:rPr>
        <w:t>ioneaz</w:t>
      </w:r>
      <w:r>
        <w:rPr>
          <w:rtl w:val="0"/>
        </w:rPr>
        <w:t xml:space="preserve">ă </w:t>
      </w:r>
      <w:r>
        <w:rPr>
          <w:rtl w:val="0"/>
        </w:rPr>
        <w:t>organiza</w:t>
      </w:r>
      <w:r>
        <w:rPr>
          <w:rtl w:val="0"/>
        </w:rPr>
        <w:t>ț</w:t>
      </w:r>
      <w:r>
        <w:rPr>
          <w:rtl w:val="0"/>
        </w:rPr>
        <w:t>ia necomercial</w:t>
      </w:r>
      <w:r>
        <w:rPr>
          <w:rtl w:val="0"/>
        </w:rPr>
        <w:t xml:space="preserve">ă </w:t>
      </w:r>
      <w:r>
        <w:rPr>
          <w:rtl w:val="0"/>
          <w:lang w:val="pt-PT"/>
        </w:rPr>
        <w:t>beneficiar</w:t>
      </w:r>
      <w:r>
        <w:rPr>
          <w:rtl w:val="0"/>
        </w:rPr>
        <w:t>ă</w:t>
      </w:r>
      <w:r>
        <w:rPr>
          <w:rtl w:val="0"/>
        </w:rPr>
        <w:t>, organiza</w:t>
      </w:r>
      <w:r>
        <w:rPr>
          <w:rtl w:val="0"/>
        </w:rPr>
        <w:t>ț</w:t>
      </w:r>
      <w:r>
        <w:rPr>
          <w:rtl w:val="0"/>
        </w:rPr>
        <w:t>iei necomerciale desemnate de instan</w:t>
      </w:r>
      <w:r>
        <w:rPr>
          <w:rtl w:val="0"/>
        </w:rPr>
        <w:t>ț</w:t>
      </w:r>
      <w:r>
        <w:rPr>
          <w:rtl w:val="0"/>
        </w:rPr>
        <w:t>a de judecat</w:t>
      </w:r>
      <w:r>
        <w:rPr>
          <w:rtl w:val="0"/>
        </w:rPr>
        <w:t>ă î</w:t>
      </w:r>
      <w:r>
        <w:rPr>
          <w:rtl w:val="0"/>
        </w:rPr>
        <w:t>n urma unui anun</w:t>
      </w:r>
      <w:r>
        <w:rPr>
          <w:rtl w:val="0"/>
        </w:rPr>
        <w:t xml:space="preserve">ț </w:t>
      </w:r>
      <w:r>
        <w:rPr>
          <w:rtl w:val="0"/>
        </w:rPr>
        <w:t>public.</w:t>
      </w:r>
    </w:p>
    <w:p>
      <w:pPr>
        <w:pStyle w:val="Normal.0"/>
        <w:numPr>
          <w:ilvl w:val="1"/>
          <w:numId w:val="64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Comisia de lichidare r</w:t>
      </w:r>
      <w:r>
        <w:rPr>
          <w:rtl w:val="0"/>
        </w:rPr>
        <w:t>ă</w:t>
      </w:r>
      <w:r>
        <w:rPr>
          <w:rtl w:val="0"/>
        </w:rPr>
        <w:t xml:space="preserve">spunde pentru daunele cauzate creditorilor </w:t>
      </w:r>
      <w:r>
        <w:rPr>
          <w:rtl w:val="0"/>
        </w:rPr>
        <w:t>î</w:t>
      </w:r>
      <w:r>
        <w:rPr>
          <w:rtl w:val="0"/>
        </w:rPr>
        <w:t xml:space="preserve">n cazul </w:t>
      </w:r>
      <w:r>
        <w:rPr>
          <w:rtl w:val="0"/>
        </w:rPr>
        <w:t>î</w:t>
      </w:r>
      <w:r>
        <w:rPr>
          <w:rtl w:val="0"/>
        </w:rPr>
        <w:t xml:space="preserve">n care nu </w:t>
      </w:r>
      <w:r>
        <w:rPr>
          <w:rtl w:val="0"/>
        </w:rPr>
        <w:t>ş</w:t>
      </w:r>
      <w:r>
        <w:rPr>
          <w:rtl w:val="0"/>
        </w:rPr>
        <w:t xml:space="preserve">i-a </w:t>
      </w:r>
      <w:r>
        <w:rPr>
          <w:rtl w:val="0"/>
        </w:rPr>
        <w:t>î</w:t>
      </w:r>
      <w:r>
        <w:rPr>
          <w:rtl w:val="0"/>
        </w:rPr>
        <w:t>ndeplinit obliga</w:t>
      </w:r>
      <w:r>
        <w:rPr>
          <w:rtl w:val="0"/>
        </w:rPr>
        <w:t>ţ</w:t>
      </w:r>
      <w:r>
        <w:rPr>
          <w:rtl w:val="0"/>
        </w:rPr>
        <w:t xml:space="preserve">iunile ce </w:t>
      </w:r>
      <w:r>
        <w:rPr>
          <w:rtl w:val="0"/>
        </w:rPr>
        <w:t>î</w:t>
      </w:r>
      <w:r>
        <w:rPr>
          <w:rtl w:val="0"/>
        </w:rPr>
        <w:t>i revin, a distribuit activele Asocia</w:t>
      </w:r>
      <w:r>
        <w:rPr>
          <w:rtl w:val="0"/>
        </w:rPr>
        <w:t>ţ</w:t>
      </w:r>
      <w:r>
        <w:rPr>
          <w:rtl w:val="0"/>
        </w:rPr>
        <w:t xml:space="preserve">iei </w:t>
      </w:r>
      <w:r>
        <w:rPr>
          <w:rtl w:val="0"/>
        </w:rPr>
        <w:t>î</w:t>
      </w:r>
      <w:r>
        <w:rPr>
          <w:rtl w:val="0"/>
        </w:rPr>
        <w:t>nainte de a satisface preten</w:t>
      </w:r>
      <w:r>
        <w:rPr>
          <w:rtl w:val="0"/>
        </w:rPr>
        <w:t>ţ</w:t>
      </w:r>
      <w:r>
        <w:rPr>
          <w:rtl w:val="0"/>
        </w:rPr>
        <w:t xml:space="preserve">iile creditorilor sau cu </w:t>
      </w:r>
      <w:r>
        <w:rPr>
          <w:rtl w:val="0"/>
        </w:rPr>
        <w:t>î</w:t>
      </w:r>
      <w:r>
        <w:rPr>
          <w:rtl w:val="0"/>
        </w:rPr>
        <w:t>nc</w:t>
      </w:r>
      <w:r>
        <w:rPr>
          <w:rtl w:val="0"/>
        </w:rPr>
        <w:t>ă</w:t>
      </w:r>
      <w:r>
        <w:rPr>
          <w:rtl w:val="0"/>
        </w:rPr>
        <w:t>lcarea legii sau statutului Asocia</w:t>
      </w:r>
      <w:r>
        <w:rPr>
          <w:rtl w:val="0"/>
        </w:rPr>
        <w:t>ţ</w:t>
      </w:r>
      <w:r>
        <w:rPr>
          <w:rtl w:val="0"/>
        </w:rPr>
        <w:t>iei.</w:t>
      </w:r>
    </w:p>
    <w:p>
      <w:pPr>
        <w:pStyle w:val="Normal.0"/>
        <w:numPr>
          <w:ilvl w:val="1"/>
          <w:numId w:val="53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tl w:val="0"/>
        </w:rPr>
        <w:t>Comisia de lichidare poart</w:t>
      </w:r>
      <w:r>
        <w:rPr>
          <w:rtl w:val="0"/>
        </w:rPr>
        <w:t xml:space="preserve">ă </w:t>
      </w:r>
      <w:r>
        <w:rPr>
          <w:rtl w:val="0"/>
        </w:rPr>
        <w:t>r</w:t>
      </w:r>
      <w:r>
        <w:rPr>
          <w:rtl w:val="0"/>
        </w:rPr>
        <w:t>ă</w:t>
      </w:r>
      <w:r>
        <w:rPr>
          <w:rtl w:val="0"/>
        </w:rPr>
        <w:t>spundere pentru daunele cauzate Asocia</w:t>
      </w:r>
      <w:r>
        <w:rPr>
          <w:rtl w:val="0"/>
        </w:rPr>
        <w:t>ţ</w:t>
      </w:r>
      <w:r>
        <w:rPr>
          <w:rtl w:val="0"/>
        </w:rPr>
        <w:t>iei din culpa sa.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tl w:val="0"/>
        </w:rPr>
        <w:t xml:space="preserve"> </w:t>
      </w:r>
      <w:r>
        <w:rPr>
          <w:b w:val="1"/>
          <w:bCs w:val="1"/>
          <w:rtl w:val="0"/>
        </w:rPr>
        <w:t xml:space="preserve">       Pre</w:t>
      </w:r>
      <w:r>
        <w:rPr>
          <w:b w:val="1"/>
          <w:bCs w:val="1"/>
          <w:rtl w:val="0"/>
        </w:rPr>
        <w:t>ș</w:t>
      </w:r>
      <w:r>
        <w:rPr>
          <w:b w:val="1"/>
          <w:bCs w:val="1"/>
          <w:rtl w:val="0"/>
        </w:rPr>
        <w:t xml:space="preserve">edintele        </w:t>
      </w:r>
      <w:r>
        <w:rPr>
          <w:rtl w:val="0"/>
        </w:rPr>
        <w:t xml:space="preserve">                                                                            </w:t>
      </w:r>
      <w:r>
        <w:rPr>
          <w:b w:val="1"/>
          <w:bCs w:val="1"/>
          <w:rtl w:val="0"/>
          <w:lang w:val="en-US"/>
        </w:rPr>
        <w:t xml:space="preserve">__________________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51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  <w:tab/>
        <w:t xml:space="preserve">       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      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numele, prenumele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  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/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340" w:right="567" w:bottom="113" w:left="680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decimal"/>
      <w:suff w:val="tab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lowerLetter"/>
      <w:suff w:val="tab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7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2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Импортированный стиль 6"/>
  </w:abstractNum>
  <w:abstractNum w:abstractNumId="11">
    <w:multiLevelType w:val="hybridMultilevel"/>
    <w:styleLink w:val="Импортированный стиль 6"/>
    <w:lvl w:ilvl="0">
      <w:start w:val="1"/>
      <w:numFmt w:val="lowerLetter"/>
      <w:suff w:val="tab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Импортированный стиль 7"/>
  </w:abstractNum>
  <w:abstractNum w:abstractNumId="13">
    <w:multiLevelType w:val="hybridMultilevel"/>
    <w:styleLink w:val="Импортированный стиль 7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Импортированный стиль 8"/>
  </w:abstractNum>
  <w:abstractNum w:abstractNumId="15">
    <w:multiLevelType w:val="hybridMultilevel"/>
    <w:styleLink w:val="Импортированный стиль 8"/>
    <w:lvl w:ilvl="0">
      <w:start w:val="1"/>
      <w:numFmt w:val="lowerLetter"/>
      <w:suff w:val="tab"/>
      <w:lvlText w:val="%1)"/>
      <w:lvlJc w:val="left"/>
      <w:pPr>
        <w:ind w:left="184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56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3283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400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72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443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616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88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603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Импортированный стиль 9"/>
  </w:abstractNum>
  <w:abstractNum w:abstractNumId="17">
    <w:multiLevelType w:val="hybridMultilevel"/>
    <w:styleLink w:val="Импортированный стиль 9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Импортированный стиль 10"/>
  </w:abstractNum>
  <w:abstractNum w:abstractNumId="19">
    <w:multiLevelType w:val="hybridMultilevel"/>
    <w:styleLink w:val="Импортированный стиль 10"/>
    <w:lvl w:ilvl="0">
      <w:start w:val="1"/>
      <w:numFmt w:val="lowerLetter"/>
      <w:suff w:val="tab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Импортированный стиль 11"/>
  </w:abstractNum>
  <w:abstractNum w:abstractNumId="21">
    <w:multiLevelType w:val="hybridMultilevel"/>
    <w:styleLink w:val="Импортированный стиль 11"/>
    <w:lvl w:ilvl="0">
      <w:start w:val="1"/>
      <w:numFmt w:val="lowerLetter"/>
      <w:suff w:val="tab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Импортированный стиль 12"/>
  </w:abstractNum>
  <w:abstractNum w:abstractNumId="23">
    <w:multiLevelType w:val="hybridMultilevel"/>
    <w:styleLink w:val="Импортированный стиль 12"/>
    <w:lvl w:ilvl="0">
      <w:start w:val="1"/>
      <w:numFmt w:val="lowerLetter"/>
      <w:suff w:val="tab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Импортированный стиль 13"/>
  </w:abstractNum>
  <w:abstractNum w:abstractNumId="25">
    <w:multiLevelType w:val="hybridMultilevel"/>
    <w:styleLink w:val="Импортированный стиль 13"/>
    <w:lvl w:ilvl="0">
      <w:start w:val="1"/>
      <w:numFmt w:val="lowerLetter"/>
      <w:suff w:val="tab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Импортированный стиль 14"/>
  </w:abstractNum>
  <w:abstractNum w:abstractNumId="27">
    <w:multiLevelType w:val="hybridMultilevel"/>
    <w:styleLink w:val="Импортированный стиль 14"/>
    <w:lvl w:ilvl="0">
      <w:start w:val="1"/>
      <w:numFmt w:val="lowerLetter"/>
      <w:suff w:val="tab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Импортированный стиль 15"/>
  </w:abstractNum>
  <w:abstractNum w:abstractNumId="29">
    <w:multiLevelType w:val="hybridMultilevel"/>
    <w:styleLink w:val="Импортированный стиль 15"/>
    <w:lvl w:ilvl="0">
      <w:start w:val="1"/>
      <w:numFmt w:val="lowerLetter"/>
      <w:suff w:val="tab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74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734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94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Импортированный стиль 16"/>
  </w:abstractNum>
  <w:abstractNum w:abstractNumId="31">
    <w:multiLevelType w:val="hybridMultilevel"/>
    <w:styleLink w:val="Импортированный стиль 16"/>
    <w:lvl w:ilvl="0">
      <w:start w:val="1"/>
      <w:numFmt w:val="lowerLetter"/>
      <w:suff w:val="tab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74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734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94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Импортированный стиль 17"/>
  </w:abstractNum>
  <w:abstractNum w:abstractNumId="33">
    <w:multiLevelType w:val="hybridMultilevel"/>
    <w:styleLink w:val="Импортированный стиль 17"/>
    <w:lvl w:ilvl="0">
      <w:start w:val="1"/>
      <w:numFmt w:val="lowerLetter"/>
      <w:suff w:val="tab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numStyleLink w:val="Импортированный стиль 18"/>
  </w:abstractNum>
  <w:abstractNum w:abstractNumId="35">
    <w:multiLevelType w:val="hybridMultilevel"/>
    <w:styleLink w:val="Импортированный стиль 18"/>
    <w:lvl w:ilvl="0">
      <w:start w:val="1"/>
      <w:numFmt w:val="lowerLetter"/>
      <w:suff w:val="tab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numStyleLink w:val="Импортированный стиль 19"/>
  </w:abstractNum>
  <w:abstractNum w:abstractNumId="37">
    <w:multiLevelType w:val="hybridMultilevel"/>
    <w:styleLink w:val="Импортированный стиль 19"/>
    <w:lvl w:ilvl="0">
      <w:start w:val="1"/>
      <w:numFmt w:val="lowerLetter"/>
      <w:suff w:val="tab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74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734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94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2"/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6"/>
    <w:lvlOverride w:ilvl="1">
      <w:startOverride w:val="2"/>
    </w:lvlOverride>
  </w:num>
  <w:num w:numId="13">
    <w:abstractNumId w:val="11"/>
  </w:num>
  <w:num w:numId="14">
    <w:abstractNumId w:val="10"/>
  </w:num>
  <w:num w:numId="15">
    <w:abstractNumId w:val="13"/>
  </w:num>
  <w:num w:numId="16">
    <w:abstractNumId w:val="12"/>
  </w:num>
  <w:num w:numId="17">
    <w:abstractNumId w:val="12"/>
    <w:lvlOverride w:ilvl="1">
      <w:startOverride w:val="3"/>
    </w:lvlOverride>
  </w:num>
  <w:num w:numId="18">
    <w:abstractNumId w:val="15"/>
  </w:num>
  <w:num w:numId="19">
    <w:abstractNumId w:val="14"/>
  </w:num>
  <w:num w:numId="20">
    <w:abstractNumId w:val="12"/>
    <w:lvlOverride w:ilvl="1">
      <w:startOverride w:val="4"/>
    </w:lvlOverride>
  </w:num>
  <w:num w:numId="21">
    <w:abstractNumId w:val="12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20" w:hanging="1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7"/>
  </w:num>
  <w:num w:numId="23">
    <w:abstractNumId w:val="16"/>
  </w:num>
  <w:num w:numId="24">
    <w:abstractNumId w:val="19"/>
  </w:num>
  <w:num w:numId="25">
    <w:abstractNumId w:val="18"/>
  </w:num>
  <w:num w:numId="26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suff w:val="tab"/>
        <w:lvlText w:val="%2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2.%3.%4.%5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2.%3.%4.%5.%6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2.%3.%4.%5.%6.%7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2.%3.%4.%5.%6.%7.%8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2.%3.%4.%5.%6.%7.%8.%9."/>
        <w:lvlJc w:val="left"/>
        <w:pPr>
          <w:ind w:left="180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21"/>
  </w:num>
  <w:num w:numId="28">
    <w:abstractNumId w:val="20"/>
  </w:num>
  <w:num w:numId="29">
    <w:abstractNumId w:val="16"/>
    <w:lvlOverride w:ilvl="1">
      <w:startOverride w:val="5"/>
    </w:lvlOverride>
  </w:num>
  <w:num w:numId="30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284"/>
          </w:tabs>
          <w:ind w:left="545" w:hanging="5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284"/>
          </w:tabs>
          <w:ind w:left="545" w:hanging="5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284"/>
          </w:tabs>
          <w:ind w:left="545" w:hanging="5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284"/>
          </w:tabs>
          <w:ind w:left="545" w:hanging="5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284"/>
          </w:tabs>
          <w:ind w:left="545" w:hanging="5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284"/>
          </w:tabs>
          <w:ind w:left="545" w:hanging="5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284"/>
          </w:tabs>
          <w:ind w:left="545" w:hanging="5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3"/>
  </w:num>
  <w:num w:numId="33">
    <w:abstractNumId w:val="22"/>
  </w:num>
  <w:num w:numId="34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8"/>
      <w:lvl w:ilvl="1">
        <w:start w:val="18"/>
        <w:numFmt w:val="decimal"/>
        <w:suff w:val="tab"/>
        <w:lvlText w:val="%2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2.%3.%4.%5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2.%3.%4.%5.%6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2.%3.%4.%5.%6.%7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2.%3.%4.%5.%6.%7.%8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2.%3.%4.%5.%6.%7.%8.%9."/>
        <w:lvlJc w:val="left"/>
        <w:pPr>
          <w:ind w:left="180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25"/>
  </w:num>
  <w:num w:numId="36">
    <w:abstractNumId w:val="24"/>
  </w:num>
  <w:num w:numId="37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1"/>
      <w:lvl w:ilvl="1">
        <w:start w:val="21"/>
        <w:numFmt w:val="decimal"/>
        <w:suff w:val="tab"/>
        <w:lvlText w:val="%2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27"/>
  </w:num>
  <w:num w:numId="39">
    <w:abstractNumId w:val="26"/>
  </w:num>
  <w:num w:numId="40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3"/>
      <w:lvl w:ilvl="1">
        <w:start w:val="23"/>
        <w:numFmt w:val="decimal"/>
        <w:suff w:val="tab"/>
        <w:lvlText w:val="%2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2.%3.%4.%5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2.%3.%4.%5.%6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2.%3.%4.%5.%6.%7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2.%3.%4.%5.%6.%7.%8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2.%3.%4.%5.%6.%7.%8.%9."/>
        <w:lvlJc w:val="left"/>
        <w:pPr>
          <w:ind w:left="180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29"/>
  </w:num>
  <w:num w:numId="42">
    <w:abstractNumId w:val="28"/>
  </w:num>
  <w:num w:numId="43">
    <w:abstractNumId w:val="28"/>
    <w:lvlOverride w:ilvl="0">
      <w:lvl w:ilvl="0">
        <w:start w:val="1"/>
        <w:numFmt w:val="lowerLetter"/>
        <w:suff w:val="tab"/>
        <w:lvlText w:val="%1)"/>
        <w:lvlJc w:val="left"/>
        <w:pPr>
          <w:ind w:left="10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7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509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2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9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669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3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61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829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6"/>
      <w:lvl w:ilvl="1">
        <w:start w:val="26"/>
        <w:numFmt w:val="decimal"/>
        <w:suff w:val="tab"/>
        <w:lvlText w:val="%2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2.%3.%4.%5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2.%3.%4.%5.%6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2.%3.%4.%5.%6.%7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2.%3.%4.%5.%6.%7.%8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2.%3.%4.%5.%6.%7.%8.%9."/>
        <w:lvlJc w:val="left"/>
        <w:pPr>
          <w:ind w:left="180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31"/>
  </w:num>
  <w:num w:numId="46">
    <w:abstractNumId w:val="30"/>
  </w:num>
  <w:num w:numId="47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7"/>
      <w:lvl w:ilvl="1">
        <w:start w:val="27"/>
        <w:numFmt w:val="decimal"/>
        <w:suff w:val="tab"/>
        <w:lvlText w:val="%2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33"/>
  </w:num>
  <w:num w:numId="49">
    <w:abstractNumId w:val="32"/>
  </w:num>
  <w:num w:numId="50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0"/>
      <w:lvl w:ilvl="1">
        <w:start w:val="30"/>
        <w:numFmt w:val="decimal"/>
        <w:suff w:val="tab"/>
        <w:lvlText w:val="%2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16"/>
    <w:lvlOverride w:ilvl="0">
      <w:startOverride w:val="5"/>
      <w:lvl w:ilvl="0">
        <w:start w:val="5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709" w:hanging="70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709" w:hanging="70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ind w:left="180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>
    <w:abstractNumId w:val="35"/>
  </w:num>
  <w:num w:numId="55">
    <w:abstractNumId w:val="34"/>
  </w:num>
  <w:num w:numId="56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2"/>
      <w:lvl w:ilvl="1">
        <w:start w:val="12"/>
        <w:numFmt w:val="decimal"/>
        <w:suff w:val="tab"/>
        <w:lvlText w:val="%1.%2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ind w:left="180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>
    <w:abstractNumId w:val="16"/>
    <w:lvlOverride w:ilvl="0">
      <w:startOverride w:val="6"/>
      <w:lvl w:ilvl="0">
        <w:start w:val="6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9">
    <w:abstractNumId w:val="37"/>
  </w:num>
  <w:num w:numId="60">
    <w:abstractNumId w:val="36"/>
  </w:num>
  <w:num w:numId="61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suff w:val="tab"/>
        <w:lvlText w:val="%1.%2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2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ind w:left="180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3">
    <w:abstractNumId w:val="16"/>
    <w:lvlOverride w:ilvl="0">
      <w:startOverride w:val="7"/>
      <w:lvl w:ilvl="0">
        <w:start w:val="7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709" w:hanging="70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720" w:hanging="7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1080" w:hanging="10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ind w:left="1440" w:hanging="14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ind w:left="1800" w:hanging="18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360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360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60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60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60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60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60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44"/>
        <w:tab w:val="right" w:pos="9689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1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6"/>
      </w:numPr>
    </w:pPr>
  </w:style>
  <w:style w:type="numbering" w:styleId="Импортированный стиль 4">
    <w:name w:val="Импортированный стиль 4"/>
    <w:pPr>
      <w:numPr>
        <w:numId w:val="8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Pr>
        <w:numId w:val="10"/>
      </w:numPr>
    </w:pPr>
  </w:style>
  <w:style w:type="numbering" w:styleId="Импортированный стиль 6">
    <w:name w:val="Импортированный стиль 6"/>
    <w:pPr>
      <w:numPr>
        <w:numId w:val="13"/>
      </w:numPr>
    </w:pPr>
  </w:style>
  <w:style w:type="numbering" w:styleId="Импортированный стиль 7">
    <w:name w:val="Импортированный стиль 7"/>
    <w:pPr>
      <w:numPr>
        <w:numId w:val="15"/>
      </w:numPr>
    </w:pPr>
  </w:style>
  <w:style w:type="numbering" w:styleId="Импортированный стиль 8">
    <w:name w:val="Импортированный стиль 8"/>
    <w:pPr>
      <w:numPr>
        <w:numId w:val="18"/>
      </w:numPr>
    </w:pPr>
  </w:style>
  <w:style w:type="numbering" w:styleId="Импортированный стиль 9">
    <w:name w:val="Импортированный стиль 9"/>
    <w:pPr>
      <w:numPr>
        <w:numId w:val="22"/>
      </w:numPr>
    </w:pPr>
  </w:style>
  <w:style w:type="numbering" w:styleId="Импортированный стиль 10">
    <w:name w:val="Импортированный стиль 10"/>
    <w:pPr>
      <w:numPr>
        <w:numId w:val="24"/>
      </w:numPr>
    </w:pPr>
  </w:style>
  <w:style w:type="numbering" w:styleId="Импортированный стиль 11">
    <w:name w:val="Импортированный стиль 11"/>
    <w:pPr>
      <w:numPr>
        <w:numId w:val="27"/>
      </w:numPr>
    </w:pPr>
  </w:style>
  <w:style w:type="numbering" w:styleId="Импортированный стиль 12">
    <w:name w:val="Импортированный стиль 12"/>
    <w:pPr>
      <w:numPr>
        <w:numId w:val="32"/>
      </w:numPr>
    </w:pPr>
  </w:style>
  <w:style w:type="numbering" w:styleId="Импортированный стиль 13">
    <w:name w:val="Импортированный стиль 13"/>
    <w:pPr>
      <w:numPr>
        <w:numId w:val="35"/>
      </w:numPr>
    </w:pPr>
  </w:style>
  <w:style w:type="numbering" w:styleId="Импортированный стиль 14">
    <w:name w:val="Импортированный стиль 14"/>
    <w:pPr>
      <w:numPr>
        <w:numId w:val="38"/>
      </w:numPr>
    </w:pPr>
  </w:style>
  <w:style w:type="numbering" w:styleId="Импортированный стиль 15">
    <w:name w:val="Импортированный стиль 15"/>
    <w:pPr>
      <w:numPr>
        <w:numId w:val="41"/>
      </w:numPr>
    </w:pPr>
  </w:style>
  <w:style w:type="numbering" w:styleId="Импортированный стиль 16">
    <w:name w:val="Импортированный стиль 16"/>
    <w:pPr>
      <w:numPr>
        <w:numId w:val="45"/>
      </w:numPr>
    </w:pPr>
  </w:style>
  <w:style w:type="numbering" w:styleId="Импортированный стиль 17">
    <w:name w:val="Импортированный стиль 17"/>
    <w:pPr>
      <w:numPr>
        <w:numId w:val="48"/>
      </w:numPr>
    </w:pPr>
  </w:style>
  <w:style w:type="numbering" w:styleId="Импортированный стиль 18">
    <w:name w:val="Импортированный стиль 18"/>
    <w:pPr>
      <w:numPr>
        <w:numId w:val="54"/>
      </w:numPr>
    </w:pPr>
  </w:style>
  <w:style w:type="numbering" w:styleId="Импортированный стиль 19">
    <w:name w:val="Импортированный стиль 19"/>
    <w:pPr>
      <w:numPr>
        <w:numId w:val="59"/>
      </w:numPr>
    </w:p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ă Office">
  <a:themeElements>
    <a:clrScheme name="Temă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ă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ă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